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45A794E5" w:rsidR="00D66CA0" w:rsidRPr="000F0189" w:rsidRDefault="004473B5" w:rsidP="0026020A">
      <w:pPr>
        <w:jc w:val="center"/>
        <w:rPr>
          <w:b/>
        </w:rPr>
      </w:pPr>
      <w:r>
        <w:rPr>
          <w:b/>
        </w:rPr>
        <w:t xml:space="preserve">May </w:t>
      </w:r>
      <w:r w:rsidR="00BC129D">
        <w:rPr>
          <w:b/>
        </w:rPr>
        <w:t>17</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71D0C4C3" w14:textId="49892C6E" w:rsidR="00732579" w:rsidRPr="00564E8F"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564E8F">
        <w:rPr>
          <w:bCs/>
        </w:rPr>
        <w:t>Cliff Tollini – Presque Isle County Commissioner</w:t>
      </w:r>
      <w:bookmarkStart w:id="1" w:name="_Hlk132871941"/>
    </w:p>
    <w:bookmarkEnd w:id="1"/>
    <w:p w14:paraId="2688D51C" w14:textId="6A6468D0" w:rsidR="006849E1" w:rsidRDefault="006849E1"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2D28EDAE"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576B59">
        <w:t xml:space="preserve">Catalano </w:t>
      </w:r>
      <w:r w:rsidR="00564E8F">
        <w:t xml:space="preserve">and </w:t>
      </w:r>
      <w:r w:rsidR="006849E1">
        <w:t xml:space="preserve">supported by </w:t>
      </w:r>
      <w:r w:rsidR="00576B59">
        <w:t>Macomber</w:t>
      </w:r>
      <w:r w:rsidR="00C23865" w:rsidRPr="000F0189">
        <w:t xml:space="preserve"> </w:t>
      </w:r>
      <w:r w:rsidR="007E7C69" w:rsidRPr="000F0189">
        <w:t>approve</w:t>
      </w:r>
      <w:r w:rsidR="00C23865" w:rsidRPr="000F0189">
        <w:t xml:space="preserve"> minutes </w:t>
      </w:r>
      <w:r w:rsidR="00BA4474" w:rsidRPr="000F0189">
        <w:t xml:space="preserve">from </w:t>
      </w:r>
      <w:r w:rsidR="00BC129D">
        <w:t>May 3</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3DBB6C7E"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576B59">
        <w:t>Macomber</w:t>
      </w:r>
      <w:r w:rsidR="00564E8F">
        <w:t xml:space="preserve"> and</w:t>
      </w:r>
      <w:r w:rsidR="006849E1">
        <w:t xml:space="preserve"> supported by </w:t>
      </w:r>
      <w:r w:rsidR="00576B59">
        <w:t>Catalano</w:t>
      </w:r>
      <w:r w:rsidR="00326559" w:rsidRPr="000F0189">
        <w:t xml:space="preserve"> </w:t>
      </w:r>
      <w:r w:rsidR="00B76687" w:rsidRPr="000F0189">
        <w:t>to</w:t>
      </w:r>
      <w:r w:rsidRPr="000F0189">
        <w:t xml:space="preserve"> approve the </w:t>
      </w:r>
      <w:r w:rsidR="00611E6D">
        <w:t xml:space="preserve">May </w:t>
      </w:r>
      <w:r w:rsidR="00BC129D">
        <w:t>17</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BC129D">
        <w:t>106,955.19</w:t>
      </w:r>
    </w:p>
    <w:p w14:paraId="33D62B86" w14:textId="14CD7146" w:rsidR="00D0472B" w:rsidRDefault="00FF5598" w:rsidP="00D96EFC">
      <w:pPr>
        <w:tabs>
          <w:tab w:val="left" w:pos="8460"/>
        </w:tabs>
        <w:jc w:val="both"/>
      </w:pPr>
      <w:r w:rsidRPr="000F0189">
        <w:t xml:space="preserve">         Ayes:   </w:t>
      </w:r>
      <w:r w:rsidR="00576B59">
        <w:t>Quaine, Catalano, Macomber</w:t>
      </w:r>
    </w:p>
    <w:p w14:paraId="5DC7BC62" w14:textId="77777777" w:rsidR="00BC129D" w:rsidRDefault="00BC129D" w:rsidP="00D96EFC">
      <w:pPr>
        <w:tabs>
          <w:tab w:val="left" w:pos="8460"/>
        </w:tabs>
        <w:jc w:val="both"/>
      </w:pPr>
    </w:p>
    <w:p w14:paraId="65EAE388" w14:textId="0E069863" w:rsidR="00BC129D" w:rsidRPr="00BC129D" w:rsidRDefault="00BC129D" w:rsidP="00D96EFC">
      <w:pPr>
        <w:tabs>
          <w:tab w:val="left" w:pos="8460"/>
        </w:tabs>
        <w:jc w:val="both"/>
        <w:rPr>
          <w:b/>
          <w:bCs/>
          <w:i/>
          <w:iCs/>
        </w:rPr>
      </w:pPr>
      <w:r w:rsidRPr="00BC129D">
        <w:rPr>
          <w:b/>
          <w:bCs/>
          <w:i/>
          <w:iCs/>
        </w:rPr>
        <w:t>Bid Opening:</w:t>
      </w:r>
    </w:p>
    <w:p w14:paraId="38311405" w14:textId="55649B3F" w:rsidR="00576B59" w:rsidRDefault="00F533E2" w:rsidP="00B12935">
      <w:pPr>
        <w:tabs>
          <w:tab w:val="left" w:pos="8460"/>
        </w:tabs>
        <w:jc w:val="both"/>
        <w:rPr>
          <w:bCs/>
          <w:iCs/>
        </w:rPr>
      </w:pPr>
      <w:r w:rsidRPr="00D112B9">
        <w:rPr>
          <w:noProof/>
        </w:rPr>
        <w:drawing>
          <wp:anchor distT="0" distB="0" distL="114300" distR="114300" simplePos="0" relativeHeight="251658240" behindDoc="1" locked="0" layoutInCell="1" allowOverlap="1" wp14:anchorId="2D9639E2" wp14:editId="05EAFC64">
            <wp:simplePos x="0" y="0"/>
            <wp:positionH relativeFrom="column">
              <wp:posOffset>1745922</wp:posOffset>
            </wp:positionH>
            <wp:positionV relativeFrom="paragraph">
              <wp:posOffset>176530</wp:posOffset>
            </wp:positionV>
            <wp:extent cx="2340000" cy="1606292"/>
            <wp:effectExtent l="0" t="0" r="3175" b="0"/>
            <wp:wrapTopAndBottom/>
            <wp:docPr id="1755205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000" cy="1606292"/>
                    </a:xfrm>
                    <a:prstGeom prst="rect">
                      <a:avLst/>
                    </a:prstGeom>
                    <a:noFill/>
                    <a:ln>
                      <a:noFill/>
                    </a:ln>
                  </pic:spPr>
                </pic:pic>
              </a:graphicData>
            </a:graphic>
          </wp:anchor>
        </w:drawing>
      </w:r>
    </w:p>
    <w:p w14:paraId="3636B473" w14:textId="31243727" w:rsidR="00576B59" w:rsidRDefault="00576B59" w:rsidP="00B12935">
      <w:pPr>
        <w:tabs>
          <w:tab w:val="left" w:pos="8460"/>
        </w:tabs>
        <w:jc w:val="both"/>
        <w:rPr>
          <w:bCs/>
          <w:iCs/>
        </w:rPr>
      </w:pPr>
    </w:p>
    <w:p w14:paraId="2CED69BA" w14:textId="77777777" w:rsidR="00576B59" w:rsidRDefault="00576B59" w:rsidP="00B12935">
      <w:pPr>
        <w:tabs>
          <w:tab w:val="left" w:pos="8460"/>
        </w:tabs>
        <w:jc w:val="both"/>
        <w:rPr>
          <w:bCs/>
          <w:iCs/>
        </w:rPr>
      </w:pPr>
    </w:p>
    <w:p w14:paraId="407486F0" w14:textId="453B3586" w:rsidR="00D112B9" w:rsidRDefault="00D112B9" w:rsidP="00B12935">
      <w:pPr>
        <w:tabs>
          <w:tab w:val="left" w:pos="8460"/>
        </w:tabs>
        <w:jc w:val="both"/>
        <w:rPr>
          <w:bCs/>
          <w:iCs/>
        </w:rPr>
      </w:pPr>
      <w:r>
        <w:rPr>
          <w:bCs/>
          <w:iCs/>
        </w:rPr>
        <w:t xml:space="preserve">       A motion was made by Catalano (Macomber) to accept all bids and authorize Supt./Mgr to purchase in the best interest of Presque Isle County Road Commission.</w:t>
      </w:r>
    </w:p>
    <w:p w14:paraId="5829967B" w14:textId="762F77E8" w:rsidR="00D112B9" w:rsidRDefault="00D112B9" w:rsidP="00B12935">
      <w:pPr>
        <w:tabs>
          <w:tab w:val="left" w:pos="8460"/>
        </w:tabs>
        <w:jc w:val="both"/>
        <w:rPr>
          <w:bCs/>
          <w:iCs/>
        </w:rPr>
      </w:pPr>
      <w:r>
        <w:rPr>
          <w:bCs/>
          <w:iCs/>
        </w:rPr>
        <w:t xml:space="preserve">       Ayes:  Quaine, Catalano, Macomber       </w:t>
      </w:r>
    </w:p>
    <w:p w14:paraId="60807F4F" w14:textId="6BB57F9C" w:rsidR="00CB3814" w:rsidRPr="000F0189" w:rsidRDefault="003977AB" w:rsidP="00B12935">
      <w:pPr>
        <w:tabs>
          <w:tab w:val="left" w:pos="8460"/>
        </w:tabs>
        <w:jc w:val="both"/>
        <w:rPr>
          <w:b/>
          <w:i/>
        </w:rPr>
      </w:pPr>
      <w:r w:rsidRPr="000F0189">
        <w:rPr>
          <w:bCs/>
          <w:iCs/>
        </w:rPr>
        <w:t xml:space="preserve">  </w:t>
      </w:r>
    </w:p>
    <w:p w14:paraId="3532EE18" w14:textId="7B202BC9" w:rsidR="00596210" w:rsidRDefault="00596210" w:rsidP="00596210">
      <w:pPr>
        <w:tabs>
          <w:tab w:val="left" w:pos="8460"/>
        </w:tabs>
        <w:jc w:val="both"/>
        <w:rPr>
          <w:b/>
          <w:i/>
        </w:rPr>
      </w:pPr>
      <w:r w:rsidRPr="000F0189">
        <w:rPr>
          <w:b/>
          <w:i/>
        </w:rPr>
        <w:t xml:space="preserve">Supt./Mgr Report: </w:t>
      </w:r>
    </w:p>
    <w:p w14:paraId="439B1B61" w14:textId="77777777" w:rsidR="00596210" w:rsidRDefault="00596210" w:rsidP="00596210">
      <w:pPr>
        <w:tabs>
          <w:tab w:val="left" w:pos="8460"/>
        </w:tabs>
        <w:jc w:val="both"/>
        <w:rPr>
          <w:b/>
          <w:i/>
        </w:rPr>
      </w:pPr>
    </w:p>
    <w:p w14:paraId="602BF386" w14:textId="3111532C" w:rsidR="00376370" w:rsidRPr="006651AF" w:rsidRDefault="001231BB" w:rsidP="00BC129D">
      <w:pPr>
        <w:pStyle w:val="ListParagraph"/>
        <w:numPr>
          <w:ilvl w:val="0"/>
          <w:numId w:val="34"/>
        </w:numPr>
        <w:tabs>
          <w:tab w:val="left" w:pos="8460"/>
        </w:tabs>
        <w:ind w:left="630" w:hanging="270"/>
        <w:jc w:val="both"/>
        <w:rPr>
          <w:b/>
          <w:i/>
        </w:rPr>
      </w:pPr>
      <w:r>
        <w:rPr>
          <w:rFonts w:ascii="Times New Roman" w:hAnsi="Times New Roman"/>
          <w:bCs/>
          <w:iCs/>
          <w:sz w:val="24"/>
          <w:szCs w:val="24"/>
        </w:rPr>
        <w:t xml:space="preserve">Supt./Mgr Kowalski </w:t>
      </w:r>
      <w:r w:rsidR="00D112B9">
        <w:rPr>
          <w:rFonts w:ascii="Times New Roman" w:hAnsi="Times New Roman"/>
          <w:bCs/>
          <w:iCs/>
          <w:sz w:val="24"/>
          <w:szCs w:val="24"/>
        </w:rPr>
        <w:t>has received notice of the payoff amount for reimbursement to MDOT/MSP for the Grand Lake Outlet Bridge (638 over Thompson’s Creek).  Originally, the amount due back was $</w:t>
      </w:r>
      <w:r w:rsidR="006651AF" w:rsidRPr="006651AF">
        <w:rPr>
          <w:rFonts w:ascii="Times New Roman" w:hAnsi="Times New Roman"/>
          <w:sz w:val="24"/>
          <w:szCs w:val="24"/>
        </w:rPr>
        <w:t>58,056.0</w:t>
      </w:r>
      <w:r w:rsidR="006651AF">
        <w:rPr>
          <w:rFonts w:ascii="Times New Roman" w:hAnsi="Times New Roman"/>
          <w:sz w:val="24"/>
          <w:szCs w:val="24"/>
        </w:rPr>
        <w:t>7 but due to additional unreimbursed expenses the total due to MDOT is $32,292.46.</w:t>
      </w:r>
    </w:p>
    <w:p w14:paraId="10F51310" w14:textId="62D97F51" w:rsidR="006651AF" w:rsidRPr="006651AF" w:rsidRDefault="006651AF" w:rsidP="00BC129D">
      <w:pPr>
        <w:pStyle w:val="ListParagraph"/>
        <w:numPr>
          <w:ilvl w:val="0"/>
          <w:numId w:val="34"/>
        </w:numPr>
        <w:tabs>
          <w:tab w:val="left" w:pos="8460"/>
        </w:tabs>
        <w:ind w:left="630" w:hanging="270"/>
        <w:jc w:val="both"/>
        <w:rPr>
          <w:b/>
          <w:i/>
        </w:rPr>
      </w:pPr>
      <w:r>
        <w:rPr>
          <w:rFonts w:ascii="Times New Roman" w:hAnsi="Times New Roman"/>
          <w:sz w:val="24"/>
          <w:szCs w:val="24"/>
        </w:rPr>
        <w:t xml:space="preserve">New employee update – Jacob Kuznicki has been hired as a </w:t>
      </w:r>
      <w:r w:rsidR="00F533E2">
        <w:rPr>
          <w:rFonts w:ascii="Times New Roman" w:hAnsi="Times New Roman"/>
          <w:sz w:val="24"/>
          <w:szCs w:val="24"/>
        </w:rPr>
        <w:t>full-time</w:t>
      </w:r>
      <w:r>
        <w:rPr>
          <w:rFonts w:ascii="Times New Roman" w:hAnsi="Times New Roman"/>
          <w:sz w:val="24"/>
          <w:szCs w:val="24"/>
        </w:rPr>
        <w:t xml:space="preserve"> truck driver.</w:t>
      </w:r>
    </w:p>
    <w:p w14:paraId="4FE0C7BF" w14:textId="050F0E63" w:rsidR="006651AF" w:rsidRPr="006651AF" w:rsidRDefault="006651AF" w:rsidP="00BC129D">
      <w:pPr>
        <w:pStyle w:val="ListParagraph"/>
        <w:numPr>
          <w:ilvl w:val="0"/>
          <w:numId w:val="34"/>
        </w:numPr>
        <w:tabs>
          <w:tab w:val="left" w:pos="8460"/>
        </w:tabs>
        <w:ind w:left="630" w:hanging="270"/>
        <w:jc w:val="both"/>
        <w:rPr>
          <w:b/>
          <w:i/>
        </w:rPr>
      </w:pPr>
      <w:r>
        <w:rPr>
          <w:rFonts w:ascii="Times New Roman" w:hAnsi="Times New Roman"/>
          <w:sz w:val="24"/>
          <w:szCs w:val="24"/>
        </w:rPr>
        <w:lastRenderedPageBreak/>
        <w:t>Clear Heights Construction has been notified the pad for the salt shed is ready and they are scheduling the installation of the hoop style barn.</w:t>
      </w:r>
    </w:p>
    <w:p w14:paraId="13827961" w14:textId="751390B2" w:rsidR="006651AF" w:rsidRPr="00E10B25" w:rsidRDefault="006651AF" w:rsidP="00BC129D">
      <w:pPr>
        <w:pStyle w:val="ListParagraph"/>
        <w:numPr>
          <w:ilvl w:val="0"/>
          <w:numId w:val="34"/>
        </w:numPr>
        <w:tabs>
          <w:tab w:val="left" w:pos="8460"/>
        </w:tabs>
        <w:ind w:left="630" w:hanging="270"/>
        <w:jc w:val="both"/>
        <w:rPr>
          <w:b/>
          <w:i/>
        </w:rPr>
      </w:pPr>
      <w:r>
        <w:rPr>
          <w:rFonts w:ascii="Times New Roman" w:hAnsi="Times New Roman"/>
          <w:sz w:val="24"/>
          <w:szCs w:val="24"/>
        </w:rPr>
        <w:t>Supt./Mgr received a request for the Road Commission to maintain 500’ of Bluffs Hwy which is private road</w:t>
      </w:r>
      <w:r w:rsidR="00E10B25">
        <w:rPr>
          <w:rFonts w:ascii="Times New Roman" w:hAnsi="Times New Roman"/>
          <w:sz w:val="24"/>
          <w:szCs w:val="24"/>
        </w:rPr>
        <w:t xml:space="preserve"> per a court decree from April 23, 1952. The requestor did not want any trees removed and the road would need gravel to make it maintainable.  Discussion was held.</w:t>
      </w:r>
    </w:p>
    <w:p w14:paraId="25BB1137" w14:textId="59F72D6E" w:rsidR="00E10B25" w:rsidRPr="00E10B25" w:rsidRDefault="00E10B25" w:rsidP="00BC129D">
      <w:pPr>
        <w:pStyle w:val="ListParagraph"/>
        <w:numPr>
          <w:ilvl w:val="0"/>
          <w:numId w:val="34"/>
        </w:numPr>
        <w:tabs>
          <w:tab w:val="left" w:pos="8460"/>
        </w:tabs>
        <w:ind w:left="630" w:hanging="270"/>
        <w:jc w:val="both"/>
        <w:rPr>
          <w:b/>
          <w:i/>
        </w:rPr>
      </w:pPr>
      <w:r>
        <w:rPr>
          <w:rFonts w:ascii="Times New Roman" w:hAnsi="Times New Roman"/>
          <w:sz w:val="24"/>
          <w:szCs w:val="24"/>
        </w:rPr>
        <w:t>A copy of a report prepared through a Local Safety Initiative program was given to the Board and discussed.  The report highlighted several intersections which might possibly qualify for safety grant funding in the future.  The report was also forwarded to the County Road Engineer.</w:t>
      </w:r>
    </w:p>
    <w:p w14:paraId="01EABE14" w14:textId="64C222FC" w:rsidR="00E10B25" w:rsidRPr="00E10B25" w:rsidRDefault="00E10B25" w:rsidP="00BC129D">
      <w:pPr>
        <w:pStyle w:val="ListParagraph"/>
        <w:numPr>
          <w:ilvl w:val="0"/>
          <w:numId w:val="34"/>
        </w:numPr>
        <w:tabs>
          <w:tab w:val="left" w:pos="8460"/>
        </w:tabs>
        <w:ind w:left="630" w:hanging="270"/>
        <w:jc w:val="both"/>
        <w:rPr>
          <w:b/>
          <w:i/>
        </w:rPr>
      </w:pPr>
      <w:r>
        <w:rPr>
          <w:rFonts w:ascii="Times New Roman" w:hAnsi="Times New Roman"/>
          <w:sz w:val="24"/>
          <w:szCs w:val="24"/>
        </w:rPr>
        <w:t>Meridian Construction is currently working on the Rogers City salt shed repairs.  The shed was damaged by a Goodrich truck delivering salt and Goodrich will be paying for the repairs.</w:t>
      </w:r>
    </w:p>
    <w:p w14:paraId="4FAF077A" w14:textId="33F40A31" w:rsidR="00E10B25" w:rsidRPr="00E10B25" w:rsidRDefault="00E10B25" w:rsidP="00BC129D">
      <w:pPr>
        <w:pStyle w:val="ListParagraph"/>
        <w:numPr>
          <w:ilvl w:val="0"/>
          <w:numId w:val="34"/>
        </w:numPr>
        <w:tabs>
          <w:tab w:val="left" w:pos="8460"/>
        </w:tabs>
        <w:ind w:left="630" w:hanging="270"/>
        <w:jc w:val="both"/>
        <w:rPr>
          <w:b/>
          <w:i/>
        </w:rPr>
      </w:pPr>
      <w:r>
        <w:rPr>
          <w:rFonts w:ascii="Times New Roman" w:hAnsi="Times New Roman"/>
          <w:sz w:val="24"/>
          <w:szCs w:val="24"/>
        </w:rPr>
        <w:t>A discussion was held regarding other Road Commissions doing pre-employment drug screening and random screenings for seasonal help.  Item moved to New Business.</w:t>
      </w:r>
    </w:p>
    <w:p w14:paraId="5A88D13A" w14:textId="5CBEBD99" w:rsidR="00E10B25" w:rsidRPr="0092146A" w:rsidRDefault="0092146A" w:rsidP="00BC129D">
      <w:pPr>
        <w:pStyle w:val="ListParagraph"/>
        <w:numPr>
          <w:ilvl w:val="0"/>
          <w:numId w:val="34"/>
        </w:numPr>
        <w:tabs>
          <w:tab w:val="left" w:pos="8460"/>
        </w:tabs>
        <w:ind w:left="630" w:hanging="270"/>
        <w:jc w:val="both"/>
        <w:rPr>
          <w:b/>
          <w:i/>
        </w:rPr>
      </w:pPr>
      <w:r>
        <w:rPr>
          <w:rFonts w:ascii="Times New Roman" w:hAnsi="Times New Roman"/>
          <w:sz w:val="24"/>
          <w:szCs w:val="24"/>
        </w:rPr>
        <w:t>The Village of Posen has requested the proposed sealcoat project on Oak Street not to use chiploc product (fog).  Supt./Mgr is waiting for an answer from Posen Township regarding the matter.  Supt./Mgr will make it clear to the parties that the Road Commission will not warranty the work if done without chiploc product (fog).</w:t>
      </w:r>
    </w:p>
    <w:p w14:paraId="6D02F021" w14:textId="187582EC" w:rsidR="0092146A"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sz w:val="24"/>
          <w:szCs w:val="24"/>
        </w:rPr>
        <w:t>Rogers City Airport has asked for a cost estimate to sealcoat/fog the parking lot around the office building.  Supt./Mgr will provide the County with an estimate.</w:t>
      </w:r>
    </w:p>
    <w:p w14:paraId="13A9CD22" w14:textId="559FA140"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sz w:val="24"/>
          <w:szCs w:val="24"/>
        </w:rPr>
        <w:t>The shear tree cutting head has been shipped and will be put into service very soon.</w:t>
      </w:r>
    </w:p>
    <w:p w14:paraId="7D9F5273" w14:textId="3585154B"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sz w:val="24"/>
          <w:szCs w:val="24"/>
        </w:rPr>
        <w:t xml:space="preserve">Onaway crew has been doing gravel road repair, ditching on Silver </w:t>
      </w:r>
      <w:proofErr w:type="gramStart"/>
      <w:r>
        <w:rPr>
          <w:rFonts w:ascii="Times New Roman" w:hAnsi="Times New Roman"/>
          <w:sz w:val="24"/>
          <w:szCs w:val="24"/>
        </w:rPr>
        <w:t>Creek</w:t>
      </w:r>
      <w:proofErr w:type="gramEnd"/>
      <w:r>
        <w:rPr>
          <w:rFonts w:ascii="Times New Roman" w:hAnsi="Times New Roman"/>
          <w:sz w:val="24"/>
          <w:szCs w:val="24"/>
        </w:rPr>
        <w:t xml:space="preserve"> and will be reconstructed the intersection of Twin School and Palmer next.</w:t>
      </w:r>
    </w:p>
    <w:p w14:paraId="757E4994" w14:textId="2456061C"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sz w:val="24"/>
          <w:szCs w:val="24"/>
        </w:rPr>
        <w:t>Posen crew finished ditching on Grand Point Road including change one culvert, continues to work on gravel roads and the MDOT TWA project at Warren Creek.</w:t>
      </w:r>
    </w:p>
    <w:p w14:paraId="78C65BE0" w14:textId="527C66D5"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sz w:val="24"/>
          <w:szCs w:val="24"/>
        </w:rPr>
        <w:t xml:space="preserve">Rogers City crew has been cleaning beaver dams, patching </w:t>
      </w:r>
      <w:proofErr w:type="gramStart"/>
      <w:r>
        <w:rPr>
          <w:rFonts w:ascii="Times New Roman" w:hAnsi="Times New Roman"/>
          <w:sz w:val="24"/>
          <w:szCs w:val="24"/>
        </w:rPr>
        <w:t>holes</w:t>
      </w:r>
      <w:proofErr w:type="gramEnd"/>
      <w:r>
        <w:rPr>
          <w:rFonts w:ascii="Times New Roman" w:hAnsi="Times New Roman"/>
          <w:sz w:val="24"/>
          <w:szCs w:val="24"/>
        </w:rPr>
        <w:t xml:space="preserve"> and working on the Business 23/US-23 intersection.  </w:t>
      </w:r>
    </w:p>
    <w:p w14:paraId="534EEB80" w14:textId="472CFE48"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sz w:val="24"/>
          <w:szCs w:val="24"/>
        </w:rPr>
        <w:t>Seasonal summer employees so far include one in Onaway, two in Posen and two in Rogers City.</w:t>
      </w:r>
    </w:p>
    <w:p w14:paraId="719A7F0A" w14:textId="279ADDA2"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bCs/>
          <w:iCs/>
          <w:sz w:val="24"/>
          <w:szCs w:val="24"/>
        </w:rPr>
        <w:t>Supt./Mgr did a ride around with Art Tennant who was very much concerned with the condition of the gravel roads near his residence.</w:t>
      </w:r>
    </w:p>
    <w:p w14:paraId="4897FA54" w14:textId="5A2A656A" w:rsidR="00EC2267" w:rsidRPr="00EC2267" w:rsidRDefault="00EC2267" w:rsidP="00BC129D">
      <w:pPr>
        <w:pStyle w:val="ListParagraph"/>
        <w:numPr>
          <w:ilvl w:val="0"/>
          <w:numId w:val="34"/>
        </w:numPr>
        <w:tabs>
          <w:tab w:val="left" w:pos="8460"/>
        </w:tabs>
        <w:ind w:left="630" w:hanging="270"/>
        <w:jc w:val="both"/>
        <w:rPr>
          <w:b/>
          <w:i/>
        </w:rPr>
      </w:pPr>
      <w:r>
        <w:rPr>
          <w:rFonts w:ascii="Times New Roman" w:hAnsi="Times New Roman"/>
          <w:bCs/>
          <w:iCs/>
          <w:sz w:val="24"/>
          <w:szCs w:val="24"/>
        </w:rPr>
        <w:t xml:space="preserve">R.S. Scott &amp; Associates were on Five Mile doing test bores </w:t>
      </w:r>
      <w:r w:rsidR="00A909C1">
        <w:rPr>
          <w:rFonts w:ascii="Times New Roman" w:hAnsi="Times New Roman"/>
          <w:bCs/>
          <w:iCs/>
          <w:sz w:val="24"/>
          <w:szCs w:val="24"/>
        </w:rPr>
        <w:t xml:space="preserve">for base soil strength </w:t>
      </w:r>
      <w:r>
        <w:rPr>
          <w:rFonts w:ascii="Times New Roman" w:hAnsi="Times New Roman"/>
          <w:bCs/>
          <w:iCs/>
          <w:sz w:val="24"/>
          <w:szCs w:val="24"/>
        </w:rPr>
        <w:t>as part of the engineering estimate to reconstruct the road.  After Supt./Mgr has an estimate from County Road Engineer Straley he will contact GFL and Allis Township regarding a cost share for the project.</w:t>
      </w:r>
    </w:p>
    <w:p w14:paraId="405E0A07" w14:textId="5811D24C" w:rsidR="00EC2267" w:rsidRPr="00A909C1" w:rsidRDefault="00A909C1" w:rsidP="00BC129D">
      <w:pPr>
        <w:pStyle w:val="ListParagraph"/>
        <w:numPr>
          <w:ilvl w:val="0"/>
          <w:numId w:val="34"/>
        </w:numPr>
        <w:tabs>
          <w:tab w:val="left" w:pos="8460"/>
        </w:tabs>
        <w:ind w:left="630" w:hanging="270"/>
        <w:jc w:val="both"/>
        <w:rPr>
          <w:b/>
          <w:i/>
        </w:rPr>
      </w:pPr>
      <w:r>
        <w:rPr>
          <w:rFonts w:ascii="Times New Roman" w:hAnsi="Times New Roman"/>
          <w:bCs/>
          <w:iCs/>
          <w:sz w:val="24"/>
          <w:szCs w:val="24"/>
        </w:rPr>
        <w:t>The 638 crush/shape/pave project (1.4 miles from Krakow Township line to E. Grand Lake Rd) plans are nearly complete.  Looking for a September, 2023 letting with work to be done in May, 2024.  Presque Isle Township is on board with this proposed timeline.</w:t>
      </w:r>
    </w:p>
    <w:p w14:paraId="08E24E5E" w14:textId="774FF50D" w:rsidR="00A909C1" w:rsidRPr="00F167F6" w:rsidRDefault="00A909C1" w:rsidP="00BC129D">
      <w:pPr>
        <w:pStyle w:val="ListParagraph"/>
        <w:numPr>
          <w:ilvl w:val="0"/>
          <w:numId w:val="34"/>
        </w:numPr>
        <w:tabs>
          <w:tab w:val="left" w:pos="8460"/>
        </w:tabs>
        <w:ind w:left="630" w:hanging="270"/>
        <w:jc w:val="both"/>
        <w:rPr>
          <w:b/>
          <w:i/>
        </w:rPr>
      </w:pPr>
      <w:r>
        <w:rPr>
          <w:rFonts w:ascii="Times New Roman" w:hAnsi="Times New Roman"/>
          <w:bCs/>
          <w:iCs/>
          <w:sz w:val="24"/>
          <w:szCs w:val="24"/>
        </w:rPr>
        <w:t>The three (3) 451 projects are in the July letting.  A token payment is required to the property owners who are granting the temporary Right of Way permissions, $100 per property owner has been suggested.  Item moved to New Business</w:t>
      </w:r>
    </w:p>
    <w:p w14:paraId="519C3672" w14:textId="53BAAAA5" w:rsidR="00F167F6" w:rsidRPr="00E10B25" w:rsidRDefault="00F167F6" w:rsidP="00BC129D">
      <w:pPr>
        <w:pStyle w:val="ListParagraph"/>
        <w:numPr>
          <w:ilvl w:val="0"/>
          <w:numId w:val="34"/>
        </w:numPr>
        <w:tabs>
          <w:tab w:val="left" w:pos="8460"/>
        </w:tabs>
        <w:ind w:left="630" w:hanging="270"/>
        <w:jc w:val="both"/>
        <w:rPr>
          <w:b/>
          <w:i/>
        </w:rPr>
      </w:pPr>
      <w:r>
        <w:rPr>
          <w:rFonts w:ascii="Times New Roman" w:hAnsi="Times New Roman"/>
          <w:bCs/>
          <w:iCs/>
          <w:sz w:val="24"/>
          <w:szCs w:val="24"/>
        </w:rPr>
        <w:t>CRA has facilitated a in person meeting with EGLE and MDOT regarding the new proposed Mineral Brine permit.  The purpose of the meeting is to understand what problem EGLE is trying to resolve.  The meeting will be Monday, June 5, 2023 in Lansing as persons are asked to attend in person if possible.  A virtual option will also be available.</w:t>
      </w:r>
    </w:p>
    <w:p w14:paraId="205764A1" w14:textId="77777777" w:rsidR="00E10B25" w:rsidRPr="00376370" w:rsidRDefault="00E10B25" w:rsidP="00CD0458">
      <w:pPr>
        <w:pStyle w:val="ListParagraph"/>
        <w:tabs>
          <w:tab w:val="left" w:pos="8460"/>
        </w:tabs>
        <w:ind w:left="630"/>
        <w:jc w:val="both"/>
        <w:rPr>
          <w:b/>
          <w:i/>
        </w:rPr>
      </w:pPr>
    </w:p>
    <w:p w14:paraId="64A8D894" w14:textId="4B0B0986" w:rsidR="001E4777" w:rsidRPr="00F33EF6" w:rsidRDefault="001E4777" w:rsidP="001E4777">
      <w:pPr>
        <w:pStyle w:val="ListParagraph"/>
        <w:tabs>
          <w:tab w:val="left" w:pos="8460"/>
        </w:tabs>
        <w:ind w:left="630"/>
        <w:jc w:val="both"/>
        <w:rPr>
          <w:b/>
          <w:i/>
        </w:rPr>
      </w:pPr>
    </w:p>
    <w:p w14:paraId="680E4C13" w14:textId="61ACFCC6" w:rsidR="00FE1A66" w:rsidRPr="00E1522E"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07895D0F" w14:textId="193F7AD3" w:rsidR="00B70026" w:rsidRPr="00E1522E" w:rsidRDefault="00FE1A66" w:rsidP="00FE1A66">
      <w:pPr>
        <w:tabs>
          <w:tab w:val="left" w:pos="8460"/>
        </w:tabs>
        <w:jc w:val="both"/>
      </w:pPr>
      <w:r w:rsidRPr="00E1522E">
        <w:t xml:space="preserve">  </w:t>
      </w:r>
      <w:r w:rsidR="005161B0" w:rsidRPr="00E1522E">
        <w:t xml:space="preserve">  </w:t>
      </w:r>
      <w:r w:rsidR="00F128C9" w:rsidRPr="00E1522E">
        <w:t xml:space="preserve"> </w:t>
      </w:r>
    </w:p>
    <w:p w14:paraId="2EE86266" w14:textId="2F5D2964" w:rsidR="00486330" w:rsidRDefault="00811E08" w:rsidP="00486330">
      <w:pPr>
        <w:tabs>
          <w:tab w:val="left" w:pos="8460"/>
        </w:tabs>
        <w:jc w:val="both"/>
      </w:pPr>
      <w:r>
        <w:t xml:space="preserve">     </w:t>
      </w:r>
      <w:r w:rsidR="00301E86">
        <w:t>None</w:t>
      </w:r>
    </w:p>
    <w:p w14:paraId="2030E268" w14:textId="77777777" w:rsidR="00301E86" w:rsidRPr="00301E86" w:rsidRDefault="00301E86" w:rsidP="00486330">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0925CC0B" w14:textId="7C25F081" w:rsidR="00E7170A" w:rsidRDefault="00E52DAC" w:rsidP="00A76F42">
      <w:pPr>
        <w:overflowPunct w:val="0"/>
        <w:autoSpaceDE w:val="0"/>
        <w:autoSpaceDN w:val="0"/>
        <w:adjustRightInd w:val="0"/>
        <w:textAlignment w:val="baseline"/>
        <w:rPr>
          <w:bCs/>
          <w:iCs/>
        </w:rPr>
      </w:pPr>
      <w:r>
        <w:rPr>
          <w:rFonts w:eastAsia="Calibri"/>
        </w:rPr>
        <w:t xml:space="preserve">     </w:t>
      </w:r>
      <w:r w:rsidR="00E7170A" w:rsidRPr="00E7170A">
        <w:rPr>
          <w:bCs/>
          <w:iCs/>
          <w:sz w:val="28"/>
          <w:szCs w:val="20"/>
        </w:rPr>
        <w:t xml:space="preserve">  </w:t>
      </w:r>
      <w:r w:rsidR="00E7170A">
        <w:rPr>
          <w:bCs/>
          <w:iCs/>
        </w:rPr>
        <w:t>A mo</w:t>
      </w:r>
      <w:r w:rsidR="00E7170A" w:rsidRPr="00E7170A">
        <w:rPr>
          <w:bCs/>
          <w:iCs/>
        </w:rPr>
        <w:t xml:space="preserve">tion </w:t>
      </w:r>
      <w:r w:rsidR="00E7170A">
        <w:rPr>
          <w:bCs/>
          <w:iCs/>
        </w:rPr>
        <w:t xml:space="preserve">was made by </w:t>
      </w:r>
      <w:r w:rsidR="00301E86">
        <w:rPr>
          <w:bCs/>
          <w:iCs/>
        </w:rPr>
        <w:t>Catalano (Macomber)</w:t>
      </w:r>
      <w:r w:rsidR="00E7170A">
        <w:rPr>
          <w:bCs/>
          <w:iCs/>
        </w:rPr>
        <w:t xml:space="preserve"> </w:t>
      </w:r>
      <w:r w:rsidR="00E7170A" w:rsidRPr="00E7170A">
        <w:rPr>
          <w:bCs/>
          <w:iCs/>
        </w:rPr>
        <w:t xml:space="preserve">to </w:t>
      </w:r>
      <w:r w:rsidR="00A76F42">
        <w:rPr>
          <w:bCs/>
          <w:iCs/>
        </w:rPr>
        <w:t>request $10,000.00 from MDOT for reimbursement of engineering costs</w:t>
      </w:r>
      <w:r w:rsidR="006E2394">
        <w:rPr>
          <w:bCs/>
          <w:iCs/>
        </w:rPr>
        <w:t xml:space="preserve"> and sign the necessary document</w:t>
      </w:r>
      <w:r w:rsidR="00A76F42">
        <w:rPr>
          <w:bCs/>
          <w:iCs/>
        </w:rPr>
        <w:t>.</w:t>
      </w:r>
    </w:p>
    <w:p w14:paraId="08381B20" w14:textId="281C1285" w:rsidR="00A76F42" w:rsidRDefault="00A76F42" w:rsidP="00A76F42">
      <w:pPr>
        <w:overflowPunct w:val="0"/>
        <w:autoSpaceDE w:val="0"/>
        <w:autoSpaceDN w:val="0"/>
        <w:adjustRightInd w:val="0"/>
        <w:textAlignment w:val="baseline"/>
        <w:rPr>
          <w:bCs/>
          <w:iCs/>
        </w:rPr>
      </w:pPr>
      <w:r>
        <w:rPr>
          <w:bCs/>
          <w:iCs/>
        </w:rPr>
        <w:t xml:space="preserve">       Ayes:  </w:t>
      </w:r>
      <w:r w:rsidR="00301E86">
        <w:rPr>
          <w:bCs/>
          <w:iCs/>
        </w:rPr>
        <w:t>Macomber, Catalano, Quaine</w:t>
      </w:r>
    </w:p>
    <w:p w14:paraId="6A2FDF14" w14:textId="77777777" w:rsidR="00E7170A" w:rsidRDefault="00E7170A" w:rsidP="00E7170A">
      <w:pPr>
        <w:overflowPunct w:val="0"/>
        <w:autoSpaceDE w:val="0"/>
        <w:autoSpaceDN w:val="0"/>
        <w:adjustRightInd w:val="0"/>
        <w:textAlignment w:val="baseline"/>
        <w:rPr>
          <w:bCs/>
          <w:iCs/>
        </w:rPr>
      </w:pPr>
    </w:p>
    <w:p w14:paraId="1F645C9A" w14:textId="3EA48C5D" w:rsidR="00E7170A" w:rsidRDefault="00301E86" w:rsidP="00A76F42">
      <w:pPr>
        <w:overflowPunct w:val="0"/>
        <w:autoSpaceDE w:val="0"/>
        <w:autoSpaceDN w:val="0"/>
        <w:adjustRightInd w:val="0"/>
        <w:textAlignment w:val="baseline"/>
        <w:rPr>
          <w:bCs/>
          <w:iCs/>
        </w:rPr>
      </w:pPr>
      <w:r>
        <w:rPr>
          <w:bCs/>
          <w:iCs/>
        </w:rPr>
        <w:t xml:space="preserve">        A motion was made by Catalano (Macomber) to amend the Substance Abuse Testing Policy to include pre-employment testing and random testing for seasonal summer employees.</w:t>
      </w:r>
    </w:p>
    <w:p w14:paraId="09443F55" w14:textId="42A25808" w:rsidR="00301E86" w:rsidRDefault="00301E86" w:rsidP="00A76F42">
      <w:pPr>
        <w:overflowPunct w:val="0"/>
        <w:autoSpaceDE w:val="0"/>
        <w:autoSpaceDN w:val="0"/>
        <w:adjustRightInd w:val="0"/>
        <w:textAlignment w:val="baseline"/>
        <w:rPr>
          <w:bCs/>
          <w:iCs/>
        </w:rPr>
      </w:pPr>
      <w:r>
        <w:rPr>
          <w:bCs/>
          <w:iCs/>
        </w:rPr>
        <w:t xml:space="preserve">       Ayes:  Quaine, Catalano, Macomber</w:t>
      </w:r>
    </w:p>
    <w:p w14:paraId="4A12DDAF" w14:textId="77777777" w:rsidR="006E2394" w:rsidRDefault="006E2394" w:rsidP="00A76F42">
      <w:pPr>
        <w:overflowPunct w:val="0"/>
        <w:autoSpaceDE w:val="0"/>
        <w:autoSpaceDN w:val="0"/>
        <w:adjustRightInd w:val="0"/>
        <w:textAlignment w:val="baseline"/>
        <w:rPr>
          <w:bCs/>
          <w:iCs/>
        </w:rPr>
      </w:pPr>
    </w:p>
    <w:p w14:paraId="40CB0124" w14:textId="68282909" w:rsidR="006E2394" w:rsidRDefault="006E2394" w:rsidP="00A76F42">
      <w:pPr>
        <w:overflowPunct w:val="0"/>
        <w:autoSpaceDE w:val="0"/>
        <w:autoSpaceDN w:val="0"/>
        <w:adjustRightInd w:val="0"/>
        <w:textAlignment w:val="baseline"/>
        <w:rPr>
          <w:bCs/>
          <w:iCs/>
        </w:rPr>
      </w:pPr>
      <w:r>
        <w:rPr>
          <w:bCs/>
          <w:iCs/>
        </w:rPr>
        <w:t xml:space="preserve">       A motion was made by Catalano (Macomber) to authorize payment of $100.00 per property owner (total of $300.00) for a temporary right of way easements as mandated by MDOT for culvert replacements on the 451 (Ristow to Wenzel) reconstruction project.</w:t>
      </w:r>
    </w:p>
    <w:p w14:paraId="012AC34F" w14:textId="048F0B96" w:rsidR="006E2394" w:rsidRDefault="006E2394" w:rsidP="00A76F42">
      <w:pPr>
        <w:overflowPunct w:val="0"/>
        <w:autoSpaceDE w:val="0"/>
        <w:autoSpaceDN w:val="0"/>
        <w:adjustRightInd w:val="0"/>
        <w:textAlignment w:val="baseline"/>
        <w:rPr>
          <w:bCs/>
          <w:iCs/>
        </w:rPr>
      </w:pPr>
      <w:r>
        <w:rPr>
          <w:bCs/>
          <w:iCs/>
        </w:rPr>
        <w:t xml:space="preserve">       Ayes:  Quaine, Catalano, Macomber</w:t>
      </w:r>
    </w:p>
    <w:p w14:paraId="25560A56" w14:textId="67BB2572" w:rsidR="006E2394" w:rsidRDefault="006E2394" w:rsidP="00A76F42">
      <w:pPr>
        <w:overflowPunct w:val="0"/>
        <w:autoSpaceDE w:val="0"/>
        <w:autoSpaceDN w:val="0"/>
        <w:adjustRightInd w:val="0"/>
        <w:textAlignment w:val="baseline"/>
        <w:rPr>
          <w:bCs/>
          <w:iCs/>
        </w:rPr>
      </w:pPr>
      <w:r>
        <w:rPr>
          <w:bCs/>
          <w:iCs/>
        </w:rPr>
        <w:t xml:space="preserve">       </w:t>
      </w:r>
    </w:p>
    <w:p w14:paraId="5DB9134D" w14:textId="7EF9CA04" w:rsidR="007A6D5F" w:rsidRDefault="006E2394" w:rsidP="007A6D5F">
      <w:pPr>
        <w:rPr>
          <w:rFonts w:eastAsia="Calibri"/>
        </w:rPr>
      </w:pPr>
      <w:r>
        <w:rPr>
          <w:rFonts w:eastAsia="Calibri"/>
        </w:rPr>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A76F42">
        <w:rPr>
          <w:rFonts w:eastAsia="Calibri"/>
        </w:rPr>
        <w:t>June 7</w:t>
      </w:r>
      <w:r w:rsidR="0064201B">
        <w:rPr>
          <w:rFonts w:eastAsia="Calibri"/>
        </w:rPr>
        <w:t xml:space="preserve">, 2023 </w:t>
      </w:r>
      <w:r w:rsidR="007A6D5F">
        <w:rPr>
          <w:rFonts w:eastAsia="Calibri"/>
        </w:rPr>
        <w:t xml:space="preserve">at 8:30 a.m. and Wednesday, </w:t>
      </w:r>
      <w:r w:rsidR="009B4C86">
        <w:rPr>
          <w:rFonts w:eastAsia="Calibri"/>
        </w:rPr>
        <w:t xml:space="preserve">June </w:t>
      </w:r>
      <w:r w:rsidR="00A76F42">
        <w:rPr>
          <w:rFonts w:eastAsia="Calibri"/>
        </w:rPr>
        <w:t>21</w:t>
      </w:r>
      <w:r w:rsidR="009B4C86">
        <w:rPr>
          <w:rFonts w:eastAsia="Calibri"/>
        </w:rPr>
        <w:t xml:space="preserve">, </w:t>
      </w:r>
      <w:r w:rsidR="007A6D5F">
        <w:rPr>
          <w:rFonts w:eastAsia="Calibri"/>
        </w:rPr>
        <w:t>2023 at 8:30 a.m.</w:t>
      </w:r>
    </w:p>
    <w:p w14:paraId="2F15FF53" w14:textId="77777777" w:rsidR="00DB421E" w:rsidRDefault="00DB421E" w:rsidP="007A6D5F">
      <w:pPr>
        <w:rPr>
          <w:rFonts w:eastAsia="Calibri"/>
        </w:rPr>
      </w:pPr>
    </w:p>
    <w:p w14:paraId="3E8CEF3E" w14:textId="7BD1527A"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6E2394">
        <w:rPr>
          <w:noProof/>
        </w:rPr>
        <w:t>09</w:t>
      </w:r>
      <w:r w:rsidR="006361EC">
        <w:rPr>
          <w:noProof/>
        </w:rPr>
        <w:t>:</w:t>
      </w:r>
      <w:r w:rsidR="006E2394">
        <w:rPr>
          <w:noProof/>
        </w:rPr>
        <w:t>50</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9092B">
      <w:headerReference w:type="even" r:id="rId9"/>
      <w:headerReference w:type="default" r:id="rId10"/>
      <w:footerReference w:type="even" r:id="rId11"/>
      <w:footerReference w:type="default" r:id="rId12"/>
      <w:headerReference w:type="first" r:id="rId13"/>
      <w:footerReference w:type="first" r:id="rId14"/>
      <w:pgSz w:w="12240" w:h="15840" w:code="1"/>
      <w:pgMar w:top="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03A5" w14:textId="77777777" w:rsidR="006D7B0B" w:rsidRDefault="006D7B0B" w:rsidP="00C27B41">
      <w:r>
        <w:separator/>
      </w:r>
    </w:p>
  </w:endnote>
  <w:endnote w:type="continuationSeparator" w:id="0">
    <w:p w14:paraId="4F5128C7" w14:textId="77777777" w:rsidR="006D7B0B" w:rsidRDefault="006D7B0B"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7A46" w14:textId="77777777" w:rsidR="006D7B0B" w:rsidRDefault="006D7B0B" w:rsidP="00C27B41">
      <w:r>
        <w:separator/>
      </w:r>
    </w:p>
  </w:footnote>
  <w:footnote w:type="continuationSeparator" w:id="0">
    <w:p w14:paraId="5220D417" w14:textId="77777777" w:rsidR="006D7B0B" w:rsidRDefault="006D7B0B"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8"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A2C6B"/>
    <w:multiLevelType w:val="hybridMultilevel"/>
    <w:tmpl w:val="A364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4471CCA"/>
    <w:multiLevelType w:val="hybridMultilevel"/>
    <w:tmpl w:val="60CE36CE"/>
    <w:lvl w:ilvl="0" w:tplc="EC5ABF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69584">
    <w:abstractNumId w:val="5"/>
  </w:num>
  <w:num w:numId="2" w16cid:durableId="265160936">
    <w:abstractNumId w:val="29"/>
  </w:num>
  <w:num w:numId="3" w16cid:durableId="1153369242">
    <w:abstractNumId w:val="13"/>
  </w:num>
  <w:num w:numId="4" w16cid:durableId="1185052320">
    <w:abstractNumId w:val="10"/>
  </w:num>
  <w:num w:numId="5" w16cid:durableId="403336600">
    <w:abstractNumId w:val="23"/>
  </w:num>
  <w:num w:numId="6" w16cid:durableId="766117778">
    <w:abstractNumId w:val="21"/>
  </w:num>
  <w:num w:numId="7" w16cid:durableId="916786017">
    <w:abstractNumId w:val="4"/>
  </w:num>
  <w:num w:numId="8" w16cid:durableId="730428552">
    <w:abstractNumId w:val="16"/>
  </w:num>
  <w:num w:numId="9" w16cid:durableId="240456665">
    <w:abstractNumId w:val="17"/>
  </w:num>
  <w:num w:numId="10" w16cid:durableId="357856699">
    <w:abstractNumId w:val="1"/>
  </w:num>
  <w:num w:numId="11" w16cid:durableId="70124389">
    <w:abstractNumId w:val="18"/>
  </w:num>
  <w:num w:numId="12" w16cid:durableId="1766414967">
    <w:abstractNumId w:val="27"/>
  </w:num>
  <w:num w:numId="13" w16cid:durableId="1854564786">
    <w:abstractNumId w:val="8"/>
  </w:num>
  <w:num w:numId="14" w16cid:durableId="661814868">
    <w:abstractNumId w:val="9"/>
  </w:num>
  <w:num w:numId="15" w16cid:durableId="154760111">
    <w:abstractNumId w:val="22"/>
  </w:num>
  <w:num w:numId="16" w16cid:durableId="2054887930">
    <w:abstractNumId w:val="25"/>
  </w:num>
  <w:num w:numId="17" w16cid:durableId="1223635887">
    <w:abstractNumId w:val="14"/>
  </w:num>
  <w:num w:numId="18" w16cid:durableId="1208680682">
    <w:abstractNumId w:val="20"/>
  </w:num>
  <w:num w:numId="19" w16cid:durableId="1733112873">
    <w:abstractNumId w:val="33"/>
  </w:num>
  <w:num w:numId="20" w16cid:durableId="1727490215">
    <w:abstractNumId w:val="0"/>
  </w:num>
  <w:num w:numId="21" w16cid:durableId="437144250">
    <w:abstractNumId w:val="6"/>
  </w:num>
  <w:num w:numId="22" w16cid:durableId="329872393">
    <w:abstractNumId w:val="32"/>
  </w:num>
  <w:num w:numId="23" w16cid:durableId="869614158">
    <w:abstractNumId w:val="28"/>
  </w:num>
  <w:num w:numId="24" w16cid:durableId="958222113">
    <w:abstractNumId w:val="15"/>
  </w:num>
  <w:num w:numId="25" w16cid:durableId="1722829741">
    <w:abstractNumId w:val="34"/>
  </w:num>
  <w:num w:numId="26" w16cid:durableId="376273408">
    <w:abstractNumId w:val="3"/>
  </w:num>
  <w:num w:numId="27" w16cid:durableId="1566917112">
    <w:abstractNumId w:val="2"/>
  </w:num>
  <w:num w:numId="28" w16cid:durableId="1413552664">
    <w:abstractNumId w:val="7"/>
  </w:num>
  <w:num w:numId="29" w16cid:durableId="2094740563">
    <w:abstractNumId w:val="11"/>
  </w:num>
  <w:num w:numId="30" w16cid:durableId="1038118467">
    <w:abstractNumId w:val="31"/>
  </w:num>
  <w:num w:numId="31" w16cid:durableId="1061949579">
    <w:abstractNumId w:val="30"/>
  </w:num>
  <w:num w:numId="32" w16cid:durableId="872696594">
    <w:abstractNumId w:val="19"/>
  </w:num>
  <w:num w:numId="33" w16cid:durableId="827212402">
    <w:abstractNumId w:val="12"/>
  </w:num>
  <w:num w:numId="34" w16cid:durableId="1477379016">
    <w:abstractNumId w:val="24"/>
  </w:num>
  <w:num w:numId="35" w16cid:durableId="3531198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95F"/>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8786D"/>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16B71"/>
    <w:rsid w:val="003202FA"/>
    <w:rsid w:val="00320404"/>
    <w:rsid w:val="00321A9E"/>
    <w:rsid w:val="003221D5"/>
    <w:rsid w:val="00322B20"/>
    <w:rsid w:val="00322C62"/>
    <w:rsid w:val="00322D77"/>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583B"/>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8C9"/>
    <w:rsid w:val="005A343C"/>
    <w:rsid w:val="005A39B8"/>
    <w:rsid w:val="005A52F1"/>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49E1"/>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977FC"/>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72CB"/>
    <w:rsid w:val="006D7433"/>
    <w:rsid w:val="006D7B0B"/>
    <w:rsid w:val="006E00BA"/>
    <w:rsid w:val="006E0554"/>
    <w:rsid w:val="006E102C"/>
    <w:rsid w:val="006E1AD4"/>
    <w:rsid w:val="006E20FD"/>
    <w:rsid w:val="006E2394"/>
    <w:rsid w:val="006E28B2"/>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1E08"/>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2948"/>
    <w:rsid w:val="00903083"/>
    <w:rsid w:val="009046E6"/>
    <w:rsid w:val="009059E3"/>
    <w:rsid w:val="0090615E"/>
    <w:rsid w:val="0090673F"/>
    <w:rsid w:val="00906DBA"/>
    <w:rsid w:val="00907DBA"/>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7070"/>
    <w:rsid w:val="009C75F5"/>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BDE"/>
    <w:rsid w:val="00A64F17"/>
    <w:rsid w:val="00A65374"/>
    <w:rsid w:val="00A65A8A"/>
    <w:rsid w:val="00A6627D"/>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5450"/>
    <w:rsid w:val="00AE7135"/>
    <w:rsid w:val="00AE71B4"/>
    <w:rsid w:val="00AE7573"/>
    <w:rsid w:val="00AF1758"/>
    <w:rsid w:val="00AF2C9A"/>
    <w:rsid w:val="00AF5632"/>
    <w:rsid w:val="00AF5B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8B4"/>
    <w:rsid w:val="00D95BF2"/>
    <w:rsid w:val="00D96406"/>
    <w:rsid w:val="00D96EFC"/>
    <w:rsid w:val="00DA0695"/>
    <w:rsid w:val="00DA18EC"/>
    <w:rsid w:val="00DA1E09"/>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629"/>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97BDA"/>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620"/>
    <w:rsid w:val="00EC0FBE"/>
    <w:rsid w:val="00EC1191"/>
    <w:rsid w:val="00EC12DB"/>
    <w:rsid w:val="00EC139A"/>
    <w:rsid w:val="00EC2267"/>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427E"/>
    <w:rsid w:val="00F2565D"/>
    <w:rsid w:val="00F27836"/>
    <w:rsid w:val="00F301DE"/>
    <w:rsid w:val="00F30312"/>
    <w:rsid w:val="00F32502"/>
    <w:rsid w:val="00F33EF6"/>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3E2"/>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645"/>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13</cp:revision>
  <cp:lastPrinted>2023-06-01T12:40:00Z</cp:lastPrinted>
  <dcterms:created xsi:type="dcterms:W3CDTF">2023-05-17T12:00:00Z</dcterms:created>
  <dcterms:modified xsi:type="dcterms:W3CDTF">2023-06-01T12:41:00Z</dcterms:modified>
</cp:coreProperties>
</file>