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7FE0D99" w:rsidR="00D66CA0" w:rsidRPr="000F0189" w:rsidRDefault="003E23E6" w:rsidP="0026020A">
      <w:pPr>
        <w:jc w:val="center"/>
        <w:rPr>
          <w:b/>
        </w:rPr>
      </w:pPr>
      <w:r>
        <w:rPr>
          <w:b/>
        </w:rPr>
        <w:t>March 1</w:t>
      </w:r>
      <w:r w:rsidR="002A5125">
        <w:rPr>
          <w:b/>
        </w:rPr>
        <w:t>, 2023</w:t>
      </w:r>
    </w:p>
    <w:p w14:paraId="06372089" w14:textId="77777777" w:rsidR="006F52A8" w:rsidRPr="000F0189" w:rsidRDefault="006F52A8" w:rsidP="0026020A">
      <w:pPr>
        <w:jc w:val="center"/>
        <w:rPr>
          <w:b/>
        </w:rPr>
      </w:pPr>
    </w:p>
    <w:p w14:paraId="0BE7EC55" w14:textId="649809D0"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2A5125">
        <w:t>8</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0DE99E19" w:rsidR="0010577E" w:rsidRDefault="009F5F18" w:rsidP="0020184F">
      <w:pPr>
        <w:jc w:val="both"/>
        <w:rPr>
          <w:bCs/>
        </w:rPr>
      </w:pPr>
      <w:r w:rsidRPr="000F0189">
        <w:rPr>
          <w:b/>
        </w:rPr>
        <w:t xml:space="preserve">Board Members Present: </w:t>
      </w:r>
      <w:r w:rsidR="00F86EB6" w:rsidRPr="000F0189">
        <w:rPr>
          <w:bCs/>
        </w:rPr>
        <w:t>Norman Quaine</w:t>
      </w:r>
      <w:r w:rsidR="00F64231">
        <w:rPr>
          <w:bCs/>
        </w:rPr>
        <w:t>, Thomas Catalano</w:t>
      </w:r>
    </w:p>
    <w:p w14:paraId="5662D8A2" w14:textId="776390CC" w:rsidR="009C5BF8" w:rsidRDefault="009C5BF8" w:rsidP="0020184F">
      <w:pPr>
        <w:jc w:val="both"/>
        <w:rPr>
          <w:bCs/>
        </w:rPr>
      </w:pPr>
      <w:r>
        <w:rPr>
          <w:b/>
        </w:rPr>
        <w:t>Via Zoom</w:t>
      </w:r>
      <w:r w:rsidRPr="009C5BF8">
        <w:rPr>
          <w:b/>
        </w:rPr>
        <w:t>:</w:t>
      </w:r>
      <w:r>
        <w:rPr>
          <w:bCs/>
        </w:rPr>
        <w:t xml:space="preserve">  Robert Macomber</w:t>
      </w:r>
    </w:p>
    <w:p w14:paraId="78747642" w14:textId="02ED96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9B6B3B" w:rsidRPr="000F0189">
        <w:t xml:space="preserve">, </w:t>
      </w:r>
      <w:r w:rsidR="006F4EFC" w:rsidRPr="000F0189">
        <w:t>Clerk Anne Wirgau</w:t>
      </w:r>
    </w:p>
    <w:p w14:paraId="71D0C4C3" w14:textId="0E452B23" w:rsidR="00732579"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3641AA">
        <w:rPr>
          <w:bCs/>
        </w:rPr>
        <w:t>Clifford Tollini-Presque Isle County Commissioner</w:t>
      </w:r>
    </w:p>
    <w:p w14:paraId="2664BC48" w14:textId="2D68A547" w:rsidR="003641AA" w:rsidRDefault="003641AA" w:rsidP="0020184F">
      <w:pPr>
        <w:jc w:val="both"/>
        <w:rPr>
          <w:bCs/>
        </w:rPr>
      </w:pPr>
    </w:p>
    <w:bookmarkEnd w:id="0"/>
    <w:p w14:paraId="5DCDAC8A" w14:textId="77324390" w:rsidR="00332F95" w:rsidRPr="000F0189" w:rsidRDefault="00332F95" w:rsidP="00332F95">
      <w:pPr>
        <w:jc w:val="both"/>
        <w:rPr>
          <w:b/>
          <w:i/>
        </w:rPr>
      </w:pPr>
      <w:r w:rsidRPr="000F0189">
        <w:rPr>
          <w:b/>
          <w:i/>
        </w:rPr>
        <w:t>Minutes:</w:t>
      </w:r>
    </w:p>
    <w:p w14:paraId="36611CC6" w14:textId="449C0FFF"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9C5BF8">
        <w:t>Quaine (Catalano)</w:t>
      </w:r>
      <w:r w:rsidR="008B6D1A">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E23E6">
        <w:t>February 15,</w:t>
      </w:r>
      <w:r w:rsidR="003641AA">
        <w:t xml:space="preserve"> 2023 </w:t>
      </w:r>
      <w:r w:rsidR="009C5BF8">
        <w:t>regular</w:t>
      </w:r>
      <w:r w:rsidR="001B7AB0" w:rsidRPr="000F0189">
        <w:t xml:space="preserve"> meeting</w:t>
      </w:r>
      <w:r w:rsidR="00BC3416" w:rsidRPr="000F0189">
        <w:t xml:space="preserve"> as </w:t>
      </w:r>
      <w:r w:rsidR="0010577E" w:rsidRPr="000F0189">
        <w:t>presented</w:t>
      </w:r>
      <w:r w:rsidR="00BD7196" w:rsidRPr="000F0189">
        <w:t>.</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07EA726B"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3E23E6">
        <w:t>Catalano (Quaine)</w:t>
      </w:r>
      <w:r w:rsidR="00326559" w:rsidRPr="000F0189">
        <w:t xml:space="preserve"> </w:t>
      </w:r>
      <w:r w:rsidR="00B76687" w:rsidRPr="000F0189">
        <w:t>to</w:t>
      </w:r>
      <w:r w:rsidRPr="000F0189">
        <w:t xml:space="preserve"> approve the </w:t>
      </w:r>
      <w:r w:rsidR="003E23E6">
        <w:t>March</w:t>
      </w:r>
      <w:r w:rsidR="00C67304">
        <w:t xml:space="preserve"> 1</w:t>
      </w:r>
      <w:r w:rsidR="002A5125">
        <w:t>, 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C67304">
        <w:t>1</w:t>
      </w:r>
      <w:r w:rsidR="003E23E6">
        <w:t>77,996.87</w:t>
      </w:r>
    </w:p>
    <w:p w14:paraId="33D62B86" w14:textId="43C49F1F" w:rsidR="00D0472B" w:rsidRPr="000F0189" w:rsidRDefault="00FF5598" w:rsidP="00D96EFC">
      <w:pPr>
        <w:tabs>
          <w:tab w:val="left" w:pos="8460"/>
        </w:tabs>
        <w:jc w:val="both"/>
      </w:pPr>
      <w:r w:rsidRPr="000F0189">
        <w:t xml:space="preserve">         Ayes:   </w:t>
      </w:r>
      <w:r w:rsidR="002A5125">
        <w:t>Quaine, Catalano</w:t>
      </w:r>
    </w:p>
    <w:p w14:paraId="60807F4F" w14:textId="4E4F337E" w:rsidR="00CB3814" w:rsidRPr="000F0189" w:rsidRDefault="003977AB" w:rsidP="00B12935">
      <w:pPr>
        <w:tabs>
          <w:tab w:val="left" w:pos="8460"/>
        </w:tabs>
        <w:jc w:val="both"/>
        <w:rPr>
          <w:b/>
          <w:i/>
        </w:rPr>
      </w:pPr>
      <w:r w:rsidRPr="000F0189">
        <w:rPr>
          <w:bCs/>
          <w:iCs/>
        </w:rPr>
        <w:t xml:space="preserve">  </w:t>
      </w:r>
    </w:p>
    <w:p w14:paraId="4EE1DFFB" w14:textId="61AB6E57" w:rsidR="00B12935" w:rsidRPr="000F0189" w:rsidRDefault="00B12935" w:rsidP="00B12935">
      <w:pPr>
        <w:tabs>
          <w:tab w:val="left" w:pos="8460"/>
        </w:tabs>
        <w:jc w:val="both"/>
        <w:rPr>
          <w:b/>
          <w:i/>
        </w:rPr>
      </w:pPr>
      <w:r w:rsidRPr="000F0189">
        <w:rPr>
          <w:b/>
          <w:i/>
        </w:rPr>
        <w:t xml:space="preserve">Supt./Mgr Report: </w:t>
      </w:r>
    </w:p>
    <w:p w14:paraId="4693427D" w14:textId="77777777" w:rsidR="00D6587F" w:rsidRPr="000F0189" w:rsidRDefault="00D6587F" w:rsidP="00B12935">
      <w:pPr>
        <w:tabs>
          <w:tab w:val="left" w:pos="8460"/>
        </w:tabs>
        <w:jc w:val="both"/>
        <w:rPr>
          <w:b/>
          <w:i/>
        </w:rPr>
      </w:pPr>
    </w:p>
    <w:p w14:paraId="61AF24B6" w14:textId="62157F24" w:rsidR="00596481" w:rsidRDefault="003641AA"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3E23E6">
        <w:rPr>
          <w:rFonts w:ascii="Times New Roman" w:hAnsi="Times New Roman"/>
          <w:sz w:val="24"/>
          <w:szCs w:val="24"/>
        </w:rPr>
        <w:t>updated the Board on the status of a possible replacement of the New Holland 4WD tractor.  Bobcat is not able to offer a trade for it.</w:t>
      </w:r>
    </w:p>
    <w:p w14:paraId="21C0CA8E" w14:textId="60FF6A91" w:rsidR="000466B3" w:rsidRDefault="003E23E6"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w:t>
      </w:r>
      <w:r w:rsidR="00A77B57">
        <w:rPr>
          <w:rFonts w:ascii="Times New Roman" w:hAnsi="Times New Roman"/>
          <w:sz w:val="24"/>
          <w:szCs w:val="24"/>
        </w:rPr>
        <w:t>received an updated quote for a shear head for our E-50 Bobcat mini excavator in the amount of $14,300.00.  It includes a brush grapple option for small brush down to one inch.</w:t>
      </w:r>
    </w:p>
    <w:p w14:paraId="5F4FA6CC" w14:textId="1FB60CDA" w:rsidR="00D66830" w:rsidRDefault="00A77B57"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Aaron Hincka inquired if we are interested in crushing gravel at his pit near Section 12 Highway.  As Carmeuse gravel is now at $10.00 per ton it would be less expensive.  He is asking $1.75 per ton for royalties, Supt./Mgr is waiting for a price from Alpena Aggregate to crush it.  Discussion was held regarding the former Kelner property off North Allis as a possible pit location.  </w:t>
      </w:r>
    </w:p>
    <w:p w14:paraId="6A6A1957" w14:textId="126069DB" w:rsidR="00D66830" w:rsidRDefault="00D66830"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 </w:t>
      </w:r>
      <w:r w:rsidR="000F10EB">
        <w:rPr>
          <w:rFonts w:ascii="Times New Roman" w:hAnsi="Times New Roman"/>
          <w:sz w:val="24"/>
          <w:szCs w:val="24"/>
        </w:rPr>
        <w:t>Headwaters Land Conservancy contacted the Road Commission regarding a parcel of land we own at the corner of Evergreen and Dault. Discussion was held.</w:t>
      </w:r>
    </w:p>
    <w:p w14:paraId="3965F66D" w14:textId="060A12A6" w:rsidR="00667556" w:rsidRDefault="000F10EB"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During winter storm Olive an Onaway retiree was brought in to </w:t>
      </w:r>
      <w:proofErr w:type="gramStart"/>
      <w:r>
        <w:rPr>
          <w:rFonts w:ascii="Times New Roman" w:hAnsi="Times New Roman"/>
          <w:sz w:val="24"/>
          <w:szCs w:val="24"/>
        </w:rPr>
        <w:t>help out</w:t>
      </w:r>
      <w:proofErr w:type="gramEnd"/>
      <w:r>
        <w:rPr>
          <w:rFonts w:ascii="Times New Roman" w:hAnsi="Times New Roman"/>
          <w:sz w:val="24"/>
          <w:szCs w:val="24"/>
        </w:rPr>
        <w:t xml:space="preserve"> due to personnel shortages.  The Onaway Foreman was also in a truck plowing during the storm.</w:t>
      </w:r>
    </w:p>
    <w:p w14:paraId="5DDBC2FE" w14:textId="5D5F40F2" w:rsidR="00667556" w:rsidRDefault="000F10EB" w:rsidP="000F10EB">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 xml:space="preserve">Supt./Mgr updated Board on transfer pay for Posen employee working as a mechanic.  Correct pay rate difference is $2.45 per hour.  </w:t>
      </w:r>
      <w:r w:rsidR="00320404">
        <w:rPr>
          <w:rFonts w:ascii="Times New Roman" w:hAnsi="Times New Roman"/>
          <w:sz w:val="24"/>
          <w:szCs w:val="24"/>
        </w:rPr>
        <w:t>Commissioner Catalano stated he was in favor the proposal.</w:t>
      </w:r>
    </w:p>
    <w:p w14:paraId="37E5819C" w14:textId="62FFAECC" w:rsidR="00652AE8" w:rsidRDefault="00320404"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t>No word has been received from CRA regarding the changes to the ground water discharge permit.  Discussion was held and Supt./Mgr will start working on the new permit.</w:t>
      </w:r>
    </w:p>
    <w:p w14:paraId="388AE466" w14:textId="00BFE126" w:rsidR="00652AE8" w:rsidRDefault="00320404" w:rsidP="00596481">
      <w:pPr>
        <w:pStyle w:val="ListParagraph"/>
        <w:numPr>
          <w:ilvl w:val="0"/>
          <w:numId w:val="34"/>
        </w:numPr>
        <w:tabs>
          <w:tab w:val="left" w:pos="8460"/>
        </w:tabs>
        <w:ind w:left="720"/>
        <w:jc w:val="both"/>
        <w:rPr>
          <w:rFonts w:ascii="Times New Roman" w:hAnsi="Times New Roman"/>
          <w:sz w:val="24"/>
          <w:szCs w:val="24"/>
        </w:rPr>
      </w:pPr>
      <w:r>
        <w:rPr>
          <w:rFonts w:ascii="Times New Roman" w:hAnsi="Times New Roman"/>
          <w:sz w:val="24"/>
          <w:szCs w:val="24"/>
        </w:rPr>
        <w:lastRenderedPageBreak/>
        <w:t>Per our audit, blade inventory cost increased by 53% over last year and fuel inventory cost increased by 113%.</w:t>
      </w:r>
    </w:p>
    <w:p w14:paraId="1BDE2222" w14:textId="7E579BFF" w:rsidR="0019110A" w:rsidRPr="00320404" w:rsidRDefault="00320404" w:rsidP="00ED79D1">
      <w:pPr>
        <w:pStyle w:val="ListParagraph"/>
        <w:numPr>
          <w:ilvl w:val="0"/>
          <w:numId w:val="34"/>
        </w:numPr>
        <w:tabs>
          <w:tab w:val="left" w:pos="8460"/>
        </w:tabs>
        <w:ind w:left="720"/>
        <w:jc w:val="both"/>
        <w:rPr>
          <w:b/>
          <w:bCs/>
          <w:i/>
          <w:iCs/>
        </w:rPr>
      </w:pPr>
      <w:r>
        <w:rPr>
          <w:rFonts w:ascii="Times New Roman" w:hAnsi="Times New Roman"/>
          <w:sz w:val="24"/>
          <w:szCs w:val="24"/>
        </w:rPr>
        <w:t>Supt./Mgr along with Commissioners Macomber and Quaine attended a meeting last Wednesday at City Hall regarding the intersection of M-68 and US-23/Family Fare driveway.  Also in attendance were MDOT representatives Kevin Schaedig and Eric Precord, City Manager Joe Hefele, Rogers City Police Chief Jamie Meyer and DPW Manager Roger Wenzel.  The issues at the intersection were discussed at length.  There will be a traffic count conducted and once again moving the Family Fare entrance to the south will be considered.</w:t>
      </w:r>
    </w:p>
    <w:p w14:paraId="02087429" w14:textId="72EB360B" w:rsidR="00320404" w:rsidRPr="00320404" w:rsidRDefault="00320404" w:rsidP="00ED79D1">
      <w:pPr>
        <w:pStyle w:val="ListParagraph"/>
        <w:numPr>
          <w:ilvl w:val="0"/>
          <w:numId w:val="34"/>
        </w:numPr>
        <w:tabs>
          <w:tab w:val="left" w:pos="8460"/>
        </w:tabs>
        <w:ind w:left="720"/>
        <w:jc w:val="both"/>
        <w:rPr>
          <w:b/>
          <w:bCs/>
          <w:i/>
          <w:iCs/>
        </w:rPr>
      </w:pPr>
      <w:r>
        <w:rPr>
          <w:rFonts w:ascii="Times New Roman" w:hAnsi="Times New Roman"/>
          <w:sz w:val="24"/>
          <w:szCs w:val="24"/>
        </w:rPr>
        <w:t>Year to date snowfall is 99.5”</w:t>
      </w:r>
    </w:p>
    <w:p w14:paraId="4A7FB629" w14:textId="0E544EE1" w:rsidR="00320404" w:rsidRPr="00E52DAC" w:rsidRDefault="00320404" w:rsidP="00ED79D1">
      <w:pPr>
        <w:pStyle w:val="ListParagraph"/>
        <w:numPr>
          <w:ilvl w:val="0"/>
          <w:numId w:val="34"/>
        </w:numPr>
        <w:tabs>
          <w:tab w:val="left" w:pos="8460"/>
        </w:tabs>
        <w:ind w:left="720"/>
        <w:jc w:val="both"/>
        <w:rPr>
          <w:b/>
          <w:bCs/>
          <w:i/>
          <w:iCs/>
        </w:rPr>
      </w:pPr>
      <w:r>
        <w:rPr>
          <w:rFonts w:ascii="Times New Roman" w:hAnsi="Times New Roman"/>
          <w:sz w:val="24"/>
          <w:szCs w:val="24"/>
        </w:rPr>
        <w:t>R.S. Scott &amp; Associates is working on preliminary plans for Five Mile Highway (previously had looked at this project) and 638 Highway (Township line to Grand Lake Road)</w:t>
      </w:r>
    </w:p>
    <w:p w14:paraId="254C820D" w14:textId="670C7DBA" w:rsidR="00ED4A77" w:rsidRDefault="007F607B" w:rsidP="00FE1A66">
      <w:pPr>
        <w:tabs>
          <w:tab w:val="left" w:pos="8460"/>
        </w:tabs>
        <w:jc w:val="both"/>
        <w:rPr>
          <w:b/>
          <w:bCs/>
          <w:i/>
          <w:iCs/>
        </w:rPr>
      </w:pPr>
      <w:r>
        <w:t xml:space="preserve">       </w:t>
      </w:r>
    </w:p>
    <w:p w14:paraId="2AB7A11F" w14:textId="6ED69FA4" w:rsidR="002D7A00" w:rsidRDefault="002D7A00" w:rsidP="00FE1A66">
      <w:pPr>
        <w:tabs>
          <w:tab w:val="left" w:pos="8460"/>
        </w:tabs>
        <w:jc w:val="both"/>
        <w:rPr>
          <w:b/>
          <w:bCs/>
          <w:i/>
          <w:iCs/>
        </w:rPr>
      </w:pPr>
      <w:r>
        <w:rPr>
          <w:b/>
          <w:bCs/>
          <w:i/>
          <w:iCs/>
        </w:rPr>
        <w:t xml:space="preserve">Visitor:  </w:t>
      </w:r>
    </w:p>
    <w:p w14:paraId="3AB740E7" w14:textId="44C3486F" w:rsidR="002D7A00" w:rsidRDefault="002D7A00" w:rsidP="00FE1A66">
      <w:pPr>
        <w:tabs>
          <w:tab w:val="left" w:pos="8460"/>
        </w:tabs>
        <w:jc w:val="both"/>
        <w:rPr>
          <w:b/>
          <w:bCs/>
          <w:i/>
          <w:iCs/>
        </w:rPr>
      </w:pPr>
    </w:p>
    <w:p w14:paraId="49A11C30" w14:textId="4B8B2F83" w:rsidR="002D7A00" w:rsidRPr="002D7A00" w:rsidRDefault="002D7A00" w:rsidP="00FE1A66">
      <w:pPr>
        <w:tabs>
          <w:tab w:val="left" w:pos="8460"/>
        </w:tabs>
        <w:jc w:val="both"/>
      </w:pPr>
      <w:r>
        <w:rPr>
          <w:b/>
          <w:bCs/>
          <w:i/>
          <w:iCs/>
        </w:rPr>
        <w:t xml:space="preserve">        </w:t>
      </w:r>
      <w:r>
        <w:t xml:space="preserve">County Commissioner Tollini commented on the cost to apply brine as well as concerns about the chemicals in it.  Discussion was held.  Supt./Mgr discussed the Perma-Zyme product and the possibility that this type of maintenance could reduce dust and eliminate the need for brine.  </w:t>
      </w:r>
    </w:p>
    <w:p w14:paraId="446A21F4" w14:textId="77777777" w:rsidR="002D7A00" w:rsidRDefault="002D7A00" w:rsidP="00FE1A66">
      <w:pPr>
        <w:tabs>
          <w:tab w:val="left" w:pos="8460"/>
        </w:tabs>
        <w:jc w:val="both"/>
        <w:rPr>
          <w:b/>
          <w:bCs/>
          <w:i/>
          <w:iCs/>
        </w:rPr>
      </w:pPr>
    </w:p>
    <w:p w14:paraId="680E4C13" w14:textId="61ACFCC6" w:rsidR="00FE1A66" w:rsidRPr="000F0189" w:rsidRDefault="00ED62C3" w:rsidP="00FE1A66">
      <w:pPr>
        <w:tabs>
          <w:tab w:val="left" w:pos="8460"/>
        </w:tabs>
        <w:jc w:val="both"/>
        <w:rPr>
          <w:b/>
          <w:i/>
        </w:rPr>
      </w:pPr>
      <w:r>
        <w:rPr>
          <w:b/>
          <w:bCs/>
          <w:i/>
          <w:iCs/>
        </w:rPr>
        <w:t>U</w:t>
      </w:r>
      <w:r w:rsidR="00D2119B" w:rsidRPr="000F0189">
        <w:rPr>
          <w:b/>
          <w:bCs/>
          <w:i/>
          <w:iCs/>
        </w:rPr>
        <w:t xml:space="preserve">nfinished </w:t>
      </w:r>
      <w:r w:rsidR="00D90CFA" w:rsidRPr="000F0189">
        <w:rPr>
          <w:b/>
          <w:i/>
        </w:rPr>
        <w:t>B</w:t>
      </w:r>
      <w:r w:rsidR="00FE1A66" w:rsidRPr="000F0189">
        <w:rPr>
          <w:b/>
          <w:i/>
        </w:rPr>
        <w:t>usiness:</w:t>
      </w:r>
    </w:p>
    <w:p w14:paraId="07895D0F" w14:textId="193F7AD3" w:rsidR="00B70026" w:rsidRDefault="00FE1A66" w:rsidP="00FE1A66">
      <w:pPr>
        <w:tabs>
          <w:tab w:val="left" w:pos="8460"/>
        </w:tabs>
        <w:jc w:val="both"/>
      </w:pPr>
      <w:r w:rsidRPr="000F0189">
        <w:t xml:space="preserve">  </w:t>
      </w:r>
      <w:r w:rsidR="005161B0" w:rsidRPr="000F0189">
        <w:t xml:space="preserve">  </w:t>
      </w:r>
      <w:r w:rsidR="00F128C9" w:rsidRPr="000F0189">
        <w:t xml:space="preserve"> </w:t>
      </w:r>
    </w:p>
    <w:p w14:paraId="3357B42A" w14:textId="7A389897" w:rsidR="00E52DAC" w:rsidRDefault="00E52DAC" w:rsidP="00FE1A66">
      <w:pPr>
        <w:tabs>
          <w:tab w:val="left" w:pos="8460"/>
        </w:tabs>
        <w:jc w:val="both"/>
      </w:pPr>
      <w:r>
        <w:t xml:space="preserve">       None</w:t>
      </w:r>
    </w:p>
    <w:p w14:paraId="6842C666" w14:textId="77777777" w:rsidR="00E52DAC" w:rsidRPr="000F0189" w:rsidRDefault="00E52DAC" w:rsidP="00FE1A66">
      <w:pPr>
        <w:tabs>
          <w:tab w:val="left" w:pos="8460"/>
        </w:tabs>
        <w:jc w:val="both"/>
      </w:pPr>
    </w:p>
    <w:p w14:paraId="2C2D24F2" w14:textId="595CE041" w:rsidR="00732579" w:rsidRPr="000F0189" w:rsidRDefault="00D2119B" w:rsidP="00D2119B">
      <w:pPr>
        <w:tabs>
          <w:tab w:val="left" w:pos="8460"/>
        </w:tabs>
        <w:jc w:val="both"/>
        <w:rPr>
          <w:b/>
          <w:bCs/>
          <w:i/>
          <w:iCs/>
        </w:rPr>
      </w:pPr>
      <w:r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0EE3F13D" w14:textId="71B429E5" w:rsidR="00E52DAC" w:rsidRDefault="00E52DAC" w:rsidP="00ED481D">
      <w:pPr>
        <w:rPr>
          <w:rFonts w:eastAsia="Calibri"/>
        </w:rPr>
      </w:pPr>
      <w:r>
        <w:rPr>
          <w:rFonts w:eastAsia="Calibri"/>
        </w:rPr>
        <w:t xml:space="preserve">     A motion was made by Catalano (Quaine) </w:t>
      </w:r>
      <w:r w:rsidR="00ED481D">
        <w:rPr>
          <w:rFonts w:eastAsia="Calibri"/>
        </w:rPr>
        <w:t>to amend the Foremen Overtime Policy to reflect 48 hours of overtime per a two week period for the period of November 1, 2022 to April 15, 2023.</w:t>
      </w:r>
    </w:p>
    <w:p w14:paraId="27B81B32" w14:textId="124D683F" w:rsidR="00ED481D" w:rsidRDefault="00ED481D" w:rsidP="00ED481D">
      <w:pPr>
        <w:rPr>
          <w:rFonts w:eastAsia="Calibri"/>
        </w:rPr>
      </w:pPr>
      <w:r>
        <w:rPr>
          <w:rFonts w:eastAsia="Calibri"/>
        </w:rPr>
        <w:t xml:space="preserve">     Ayes:  Quaine, Catalano</w:t>
      </w:r>
    </w:p>
    <w:p w14:paraId="446E12A7" w14:textId="4DCE5FCB" w:rsidR="00E52DAC" w:rsidRDefault="00E52DAC" w:rsidP="007A6D5F">
      <w:pPr>
        <w:rPr>
          <w:rFonts w:eastAsia="Calibri"/>
        </w:rPr>
      </w:pPr>
    </w:p>
    <w:p w14:paraId="2AE0A8EA" w14:textId="72D353D7" w:rsidR="00E52DAC" w:rsidRDefault="00ED481D" w:rsidP="007A6D5F">
      <w:pPr>
        <w:rPr>
          <w:rFonts w:eastAsia="Calibri"/>
        </w:rPr>
      </w:pPr>
      <w:r>
        <w:rPr>
          <w:rFonts w:eastAsia="Calibri"/>
        </w:rPr>
        <w:t xml:space="preserve">     Chairman Quaine briefly discussed HB 4126 which proposes circumventing the State Police </w:t>
      </w:r>
      <w:r w:rsidR="00E97BDA">
        <w:rPr>
          <w:rFonts w:eastAsia="Calibri"/>
        </w:rPr>
        <w:t>conducting traffic</w:t>
      </w:r>
      <w:r>
        <w:rPr>
          <w:rFonts w:eastAsia="Calibri"/>
        </w:rPr>
        <w:t xml:space="preserve"> speed studies.</w:t>
      </w:r>
    </w:p>
    <w:p w14:paraId="32F9ABA9" w14:textId="2F3B34EF" w:rsidR="00ED481D" w:rsidRDefault="00ED481D" w:rsidP="007A6D5F">
      <w:pPr>
        <w:rPr>
          <w:rFonts w:eastAsia="Calibri"/>
        </w:rPr>
      </w:pPr>
    </w:p>
    <w:p w14:paraId="0D6A73B1" w14:textId="45EB795C" w:rsidR="00ED481D" w:rsidRDefault="00ED481D" w:rsidP="007A6D5F">
      <w:pPr>
        <w:rPr>
          <w:rFonts w:eastAsia="Calibri"/>
        </w:rPr>
      </w:pPr>
      <w:r>
        <w:rPr>
          <w:rFonts w:eastAsia="Calibri"/>
        </w:rPr>
        <w:t xml:space="preserve">     Commissioner Macomber attend a Commissioner’s Workshop last week and presented information on two </w:t>
      </w:r>
      <w:r w:rsidR="00C401BF">
        <w:rPr>
          <w:rFonts w:eastAsia="Calibri"/>
        </w:rPr>
        <w:t xml:space="preserve">topics.  </w:t>
      </w:r>
      <w:r>
        <w:rPr>
          <w:rFonts w:eastAsia="Calibri"/>
        </w:rPr>
        <w:t xml:space="preserve"> </w:t>
      </w:r>
      <w:r w:rsidR="00C401BF">
        <w:rPr>
          <w:rFonts w:eastAsia="Calibri"/>
        </w:rPr>
        <w:t xml:space="preserve">Voting on Road Commission matters is allowed via Zoom if two way communication is established for the meeting and it is not locally prohibited.  Secondly, protocol for a Public Hearing is to have the Petitioner present their information, allow public comment (time limit is suggested) and defer the decision to the next regular Board meeting.  A reminder was given that the fiduciary duty for the Board is to the County at large, not necessarily the petitioner or other interested parties.    </w:t>
      </w:r>
    </w:p>
    <w:p w14:paraId="340B6137" w14:textId="339D4E87" w:rsidR="00C401BF" w:rsidRDefault="00C401BF" w:rsidP="007A6D5F">
      <w:pPr>
        <w:rPr>
          <w:rFonts w:eastAsia="Calibri"/>
        </w:rPr>
      </w:pPr>
    </w:p>
    <w:p w14:paraId="34DA58D3" w14:textId="3764BABF" w:rsidR="00C401BF" w:rsidRDefault="00C401BF" w:rsidP="007A6D5F">
      <w:pPr>
        <w:rPr>
          <w:rFonts w:eastAsia="Calibri"/>
        </w:rPr>
      </w:pPr>
      <w:r>
        <w:rPr>
          <w:rFonts w:eastAsia="Calibri"/>
        </w:rPr>
        <w:t xml:space="preserve">      The Public Hearing for the Lost Lake Road relocation </w:t>
      </w:r>
      <w:r w:rsidR="00E97BDA">
        <w:rPr>
          <w:rFonts w:eastAsia="Calibri"/>
        </w:rPr>
        <w:t xml:space="preserve">project </w:t>
      </w:r>
      <w:r>
        <w:rPr>
          <w:rFonts w:eastAsia="Calibri"/>
        </w:rPr>
        <w:t>is scheduled for March 29, 2023 at 9:00 a.m.</w:t>
      </w:r>
    </w:p>
    <w:p w14:paraId="2AB380BA" w14:textId="435E31EB" w:rsidR="00E52DAC" w:rsidRDefault="00E52DAC" w:rsidP="007A6D5F">
      <w:pPr>
        <w:rPr>
          <w:rFonts w:eastAsia="Calibri"/>
        </w:rPr>
      </w:pPr>
    </w:p>
    <w:p w14:paraId="5DB9134D" w14:textId="50BA915F" w:rsidR="007A6D5F" w:rsidRDefault="007A6D5F" w:rsidP="007A6D5F">
      <w:pPr>
        <w:rPr>
          <w:rFonts w:eastAsia="Calibri"/>
        </w:rPr>
      </w:pPr>
      <w:r>
        <w:rPr>
          <w:rFonts w:eastAsia="Calibri"/>
        </w:rPr>
        <w:t xml:space="preserve">   The next regular meetings of the Presque Isle County Road Commission will be Wednesday, </w:t>
      </w:r>
      <w:r w:rsidR="00C401BF">
        <w:rPr>
          <w:rFonts w:eastAsia="Calibri"/>
        </w:rPr>
        <w:t>Wednesday, March 15</w:t>
      </w:r>
      <w:r>
        <w:rPr>
          <w:rFonts w:eastAsia="Calibri"/>
        </w:rPr>
        <w:t xml:space="preserve">, 2023 at 8:30 a.m. and Wednesday, </w:t>
      </w:r>
      <w:r w:rsidR="00C401BF">
        <w:rPr>
          <w:rFonts w:eastAsia="Calibri"/>
        </w:rPr>
        <w:t>April</w:t>
      </w:r>
      <w:r w:rsidR="00E52DAC">
        <w:rPr>
          <w:rFonts w:eastAsia="Calibri"/>
        </w:rPr>
        <w:t xml:space="preserve"> 1</w:t>
      </w:r>
      <w:r>
        <w:rPr>
          <w:rFonts w:eastAsia="Calibri"/>
        </w:rPr>
        <w:t>, 2023 at 8:30 a.m.</w:t>
      </w:r>
    </w:p>
    <w:p w14:paraId="1434BEAD" w14:textId="77777777" w:rsidR="0089092B" w:rsidRDefault="0089092B" w:rsidP="003611E3">
      <w:pPr>
        <w:overflowPunct w:val="0"/>
        <w:autoSpaceDE w:val="0"/>
        <w:autoSpaceDN w:val="0"/>
        <w:adjustRightInd w:val="0"/>
        <w:textAlignment w:val="baseline"/>
        <w:rPr>
          <w:rFonts w:eastAsia="Calibri"/>
        </w:rPr>
      </w:pPr>
    </w:p>
    <w:p w14:paraId="107BDECF" w14:textId="7C98FD27" w:rsidR="003611E3" w:rsidRDefault="007A6D5F" w:rsidP="003611E3">
      <w:pPr>
        <w:overflowPunct w:val="0"/>
        <w:autoSpaceDE w:val="0"/>
        <w:autoSpaceDN w:val="0"/>
        <w:adjustRightInd w:val="0"/>
        <w:textAlignment w:val="baseline"/>
        <w:rPr>
          <w:noProof/>
        </w:rPr>
      </w:pPr>
      <w:r>
        <w:rPr>
          <w:rFonts w:eastAsia="Calibri"/>
        </w:rPr>
        <w:lastRenderedPageBreak/>
        <w:t xml:space="preserve">    </w:t>
      </w:r>
      <w:r w:rsidR="003611E3">
        <w:rPr>
          <w:noProof/>
        </w:rPr>
        <w:t>With no further business to come before the Board, Chairman Quaine adjourned the meeting at  9:</w:t>
      </w:r>
      <w:r w:rsidR="0089092B">
        <w:rPr>
          <w:noProof/>
        </w:rPr>
        <w:t>4</w:t>
      </w:r>
      <w:r w:rsidR="003611E3">
        <w:rPr>
          <w:noProof/>
        </w:rPr>
        <w:t>5 a.m.</w:t>
      </w:r>
    </w:p>
    <w:p w14:paraId="3E8CEF3E" w14:textId="7B1F596D" w:rsidR="00EB2C4A" w:rsidRPr="000F0189" w:rsidRDefault="00EB2C4A" w:rsidP="003611E3">
      <w:r w:rsidRPr="00EB2C4A">
        <w:t xml:space="preserve">     </w:t>
      </w:r>
    </w:p>
    <w:p w14:paraId="37360130" w14:textId="6690DD8A" w:rsidR="006C2BED" w:rsidRPr="000F0189" w:rsidRDefault="006C2BED" w:rsidP="00816983">
      <w:pPr>
        <w:overflowPunct w:val="0"/>
        <w:autoSpaceDE w:val="0"/>
        <w:autoSpaceDN w:val="0"/>
        <w:adjustRightInd w:val="0"/>
        <w:ind w:left="345"/>
        <w:textAlignment w:val="baseline"/>
      </w:pPr>
    </w:p>
    <w:p w14:paraId="5E3FCA57" w14:textId="50424F8F" w:rsidR="006C2BED" w:rsidRPr="000F0189" w:rsidRDefault="006C2BED" w:rsidP="00816983">
      <w:pPr>
        <w:overflowPunct w:val="0"/>
        <w:autoSpaceDE w:val="0"/>
        <w:autoSpaceDN w:val="0"/>
        <w:adjustRightInd w:val="0"/>
        <w:ind w:left="345"/>
        <w:textAlignment w:val="baseline"/>
      </w:pPr>
    </w:p>
    <w:p w14:paraId="29221FDC" w14:textId="7D7A4EDB" w:rsidR="006C2BED" w:rsidRPr="000F0189" w:rsidRDefault="00A546F7" w:rsidP="003611E3">
      <w:pPr>
        <w:overflowPunct w:val="0"/>
        <w:autoSpaceDE w:val="0"/>
        <w:autoSpaceDN w:val="0"/>
        <w:adjustRightInd w:val="0"/>
        <w:textAlignment w:val="baseline"/>
      </w:pPr>
      <w:r>
        <w:rPr>
          <w:noProof/>
        </w:rPr>
        <w:t xml:space="preserve">     </w:t>
      </w:r>
    </w:p>
    <w:p w14:paraId="64A4F878" w14:textId="77777777" w:rsidR="006C2BED" w:rsidRPr="000F0189" w:rsidRDefault="006C2BED" w:rsidP="00816983">
      <w:pPr>
        <w:overflowPunct w:val="0"/>
        <w:autoSpaceDE w:val="0"/>
        <w:autoSpaceDN w:val="0"/>
        <w:adjustRightInd w:val="0"/>
        <w:ind w:left="345"/>
        <w:textAlignment w:val="baseline"/>
      </w:pPr>
    </w:p>
    <w:p w14:paraId="5A81A05F" w14:textId="77777777" w:rsidR="00816983" w:rsidRPr="000F0189" w:rsidRDefault="00816983" w:rsidP="00EA51A2">
      <w:pPr>
        <w:rPr>
          <w:rFonts w:eastAsia="Calibri"/>
          <w:bCs/>
          <w:iCs/>
        </w:rPr>
      </w:pPr>
    </w:p>
    <w:p w14:paraId="5BB65A86" w14:textId="261B291D" w:rsidR="00963708" w:rsidRPr="000F0189" w:rsidRDefault="00963708" w:rsidP="00816983">
      <w:pPr>
        <w:rPr>
          <w:rFonts w:eastAsia="Calibri"/>
        </w:rPr>
      </w:pPr>
      <w:r w:rsidRPr="000F0189">
        <w:rPr>
          <w:rFonts w:eastAsia="Calibri"/>
        </w:rPr>
        <w:t xml:space="preserve">     </w:t>
      </w:r>
      <w:r w:rsidR="00E05C99" w:rsidRPr="000F0189">
        <w:rPr>
          <w:rFonts w:eastAsia="Calibri"/>
        </w:rPr>
        <w:t xml:space="preserve">      </w:t>
      </w:r>
    </w:p>
    <w:p w14:paraId="69A873FB" w14:textId="77777777" w:rsidR="00963708" w:rsidRPr="000F0189" w:rsidRDefault="00963708" w:rsidP="005127DE">
      <w:pPr>
        <w:rPr>
          <w:rFonts w:eastAsia="Calibri"/>
        </w:rPr>
      </w:pPr>
      <w:r w:rsidRPr="000F0189">
        <w:rPr>
          <w:rFonts w:eastAsia="Calibri"/>
        </w:rPr>
        <w:t xml:space="preserve">      </w:t>
      </w:r>
    </w:p>
    <w:p w14:paraId="109FAF91" w14:textId="6B4CA834" w:rsidR="002D58AC" w:rsidRDefault="00F90B96" w:rsidP="00BA4474">
      <w:r w:rsidRPr="000F0189">
        <w:t xml:space="preserve">     </w:t>
      </w:r>
    </w:p>
    <w:p w14:paraId="76DDC527" w14:textId="34E16985" w:rsidR="00033D6A" w:rsidRDefault="00033D6A" w:rsidP="00BA4474"/>
    <w:p w14:paraId="4699F300" w14:textId="3EEB3B8C" w:rsidR="00033D6A" w:rsidRDefault="00033D6A" w:rsidP="00BA4474"/>
    <w:p w14:paraId="61585202" w14:textId="144F0300" w:rsidR="00033D6A" w:rsidRDefault="00033D6A" w:rsidP="00BA4474"/>
    <w:p w14:paraId="0447F69C" w14:textId="77777777" w:rsidR="00AD2232" w:rsidRDefault="00AD2232" w:rsidP="00AD2232">
      <w:r>
        <w:tab/>
      </w:r>
    </w:p>
    <w:p w14:paraId="68702276" w14:textId="2D06D4D9" w:rsidR="00AD2232" w:rsidRDefault="00AD2232" w:rsidP="00AD2232"/>
    <w:p w14:paraId="7A2052DC" w14:textId="4517AD72" w:rsidR="00AD2232" w:rsidRDefault="00AD2232" w:rsidP="00AD2232"/>
    <w:p w14:paraId="3865BB11" w14:textId="31C64E0C" w:rsidR="00AD2232" w:rsidRDefault="00AD2232" w:rsidP="00AD2232"/>
    <w:p w14:paraId="1FACF828" w14:textId="49B8C92F" w:rsidR="00AD2232" w:rsidRDefault="00AD2232" w:rsidP="00AD2232"/>
    <w:p w14:paraId="510AE1D2" w14:textId="298615A6" w:rsidR="00AD2232" w:rsidRDefault="00AD2232" w:rsidP="00AD2232"/>
    <w:p w14:paraId="17F94B69" w14:textId="51CEC745" w:rsidR="00AD2232" w:rsidRDefault="00AD2232" w:rsidP="00AD2232"/>
    <w:p w14:paraId="04BF90E4" w14:textId="442620BE" w:rsidR="00AD2232" w:rsidRDefault="00AD2232" w:rsidP="00AD2232"/>
    <w:p w14:paraId="05C2EF6B" w14:textId="22679FE8" w:rsidR="00AD2232" w:rsidRDefault="00AD2232" w:rsidP="00AD2232"/>
    <w:p w14:paraId="7C6E5E6B" w14:textId="31293897" w:rsidR="00AD2232" w:rsidRDefault="00AD2232" w:rsidP="00AD2232"/>
    <w:p w14:paraId="156CCD4D" w14:textId="0A0CD1A7" w:rsidR="00AD2232" w:rsidRDefault="00AD2232" w:rsidP="00AD2232"/>
    <w:p w14:paraId="28D39C81" w14:textId="5927DA7A" w:rsidR="00AD2232" w:rsidRDefault="00AD2232" w:rsidP="00AD2232"/>
    <w:p w14:paraId="68F55D73" w14:textId="280EEA88" w:rsidR="00AD2232" w:rsidRDefault="00AD2232" w:rsidP="00AD2232"/>
    <w:p w14:paraId="5F483082" w14:textId="6F79C18B" w:rsidR="00AD2232" w:rsidRDefault="00AD2232" w:rsidP="00AD2232"/>
    <w:p w14:paraId="2D02D4ED" w14:textId="77777777" w:rsidR="00AD2232" w:rsidRDefault="00AD2232" w:rsidP="00AD2232"/>
    <w:p w14:paraId="30E6FC2F" w14:textId="77777777" w:rsidR="00AD2232" w:rsidRDefault="00AD2232" w:rsidP="00AD2232">
      <w:r>
        <w:tab/>
      </w:r>
      <w:r>
        <w:tab/>
      </w:r>
    </w:p>
    <w:p w14:paraId="26814851" w14:textId="28655F75" w:rsidR="00033D6A" w:rsidRPr="000F0189" w:rsidRDefault="00AD2232" w:rsidP="00AD2232">
      <w:r>
        <w:tab/>
      </w:r>
      <w:r>
        <w:tab/>
      </w:r>
    </w:p>
    <w:sectPr w:rsidR="00033D6A" w:rsidRPr="000F0189" w:rsidSect="0089092B">
      <w:headerReference w:type="even" r:id="rId8"/>
      <w:headerReference w:type="default" r:id="rId9"/>
      <w:footerReference w:type="even" r:id="rId10"/>
      <w:footerReference w:type="default" r:id="rId11"/>
      <w:headerReference w:type="first" r:id="rId12"/>
      <w:footerReference w:type="first" r:id="rId13"/>
      <w:pgSz w:w="12240" w:h="15840" w:code="1"/>
      <w:pgMar w:top="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3466" w14:textId="77777777" w:rsidR="00C041F1" w:rsidRDefault="00C041F1" w:rsidP="00C27B41">
      <w:r>
        <w:separator/>
      </w:r>
    </w:p>
  </w:endnote>
  <w:endnote w:type="continuationSeparator" w:id="0">
    <w:p w14:paraId="66AF108C" w14:textId="77777777" w:rsidR="00C041F1" w:rsidRDefault="00C041F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36C0" w14:textId="77777777" w:rsidR="00C041F1" w:rsidRDefault="00C041F1" w:rsidP="00C27B41">
      <w:r>
        <w:separator/>
      </w:r>
    </w:p>
  </w:footnote>
  <w:footnote w:type="continuationSeparator" w:id="0">
    <w:p w14:paraId="40ECFAC5" w14:textId="77777777" w:rsidR="00C041F1" w:rsidRDefault="00C041F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5"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0"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8"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5"/>
  </w:num>
  <w:num w:numId="2" w16cid:durableId="129400068">
    <w:abstractNumId w:val="28"/>
  </w:num>
  <w:num w:numId="3" w16cid:durableId="1019544336">
    <w:abstractNumId w:val="13"/>
  </w:num>
  <w:num w:numId="4" w16cid:durableId="1829859931">
    <w:abstractNumId w:val="10"/>
  </w:num>
  <w:num w:numId="5" w16cid:durableId="1126510362">
    <w:abstractNumId w:val="23"/>
  </w:num>
  <w:num w:numId="6" w16cid:durableId="996112533">
    <w:abstractNumId w:val="21"/>
  </w:num>
  <w:num w:numId="7" w16cid:durableId="1945453293">
    <w:abstractNumId w:val="4"/>
  </w:num>
  <w:num w:numId="8" w16cid:durableId="737284187">
    <w:abstractNumId w:val="16"/>
  </w:num>
  <w:num w:numId="9" w16cid:durableId="1081951999">
    <w:abstractNumId w:val="17"/>
  </w:num>
  <w:num w:numId="10" w16cid:durableId="1745029387">
    <w:abstractNumId w:val="1"/>
  </w:num>
  <w:num w:numId="11" w16cid:durableId="283342141">
    <w:abstractNumId w:val="18"/>
  </w:num>
  <w:num w:numId="12" w16cid:durableId="1214075408">
    <w:abstractNumId w:val="26"/>
  </w:num>
  <w:num w:numId="13" w16cid:durableId="2103212255">
    <w:abstractNumId w:val="8"/>
  </w:num>
  <w:num w:numId="14" w16cid:durableId="267323102">
    <w:abstractNumId w:val="9"/>
  </w:num>
  <w:num w:numId="15" w16cid:durableId="438836989">
    <w:abstractNumId w:val="22"/>
  </w:num>
  <w:num w:numId="16" w16cid:durableId="623272938">
    <w:abstractNumId w:val="25"/>
  </w:num>
  <w:num w:numId="17" w16cid:durableId="1930236374">
    <w:abstractNumId w:val="14"/>
  </w:num>
  <w:num w:numId="18" w16cid:durableId="108814654">
    <w:abstractNumId w:val="20"/>
  </w:num>
  <w:num w:numId="19" w16cid:durableId="1442535628">
    <w:abstractNumId w:val="32"/>
  </w:num>
  <w:num w:numId="20" w16cid:durableId="1318069520">
    <w:abstractNumId w:val="0"/>
  </w:num>
  <w:num w:numId="21" w16cid:durableId="112596957">
    <w:abstractNumId w:val="6"/>
  </w:num>
  <w:num w:numId="22" w16cid:durableId="565996735">
    <w:abstractNumId w:val="31"/>
  </w:num>
  <w:num w:numId="23" w16cid:durableId="528186029">
    <w:abstractNumId w:val="27"/>
  </w:num>
  <w:num w:numId="24" w16cid:durableId="459569887">
    <w:abstractNumId w:val="15"/>
  </w:num>
  <w:num w:numId="25" w16cid:durableId="1872523600">
    <w:abstractNumId w:val="33"/>
  </w:num>
  <w:num w:numId="26" w16cid:durableId="1048072051">
    <w:abstractNumId w:val="3"/>
  </w:num>
  <w:num w:numId="27" w16cid:durableId="1034421552">
    <w:abstractNumId w:val="2"/>
  </w:num>
  <w:num w:numId="28" w16cid:durableId="966280716">
    <w:abstractNumId w:val="7"/>
  </w:num>
  <w:num w:numId="29" w16cid:durableId="986016090">
    <w:abstractNumId w:val="11"/>
  </w:num>
  <w:num w:numId="30" w16cid:durableId="327907339">
    <w:abstractNumId w:val="30"/>
  </w:num>
  <w:num w:numId="31" w16cid:durableId="696126404">
    <w:abstractNumId w:val="29"/>
  </w:num>
  <w:num w:numId="32" w16cid:durableId="1824423654">
    <w:abstractNumId w:val="19"/>
  </w:num>
  <w:num w:numId="33" w16cid:durableId="1266381900">
    <w:abstractNumId w:val="12"/>
  </w:num>
  <w:num w:numId="34" w16cid:durableId="2331233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CA1"/>
    <w:rsid w:val="00093EDC"/>
    <w:rsid w:val="00094D31"/>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95F"/>
    <w:rsid w:val="000B532E"/>
    <w:rsid w:val="000B6499"/>
    <w:rsid w:val="000B64BD"/>
    <w:rsid w:val="000B78F5"/>
    <w:rsid w:val="000C11DD"/>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3476"/>
    <w:rsid w:val="000D3785"/>
    <w:rsid w:val="000D3DB1"/>
    <w:rsid w:val="000D4A52"/>
    <w:rsid w:val="000D7008"/>
    <w:rsid w:val="000D7F93"/>
    <w:rsid w:val="000E0D86"/>
    <w:rsid w:val="000E1131"/>
    <w:rsid w:val="000E1141"/>
    <w:rsid w:val="000E1205"/>
    <w:rsid w:val="000E174B"/>
    <w:rsid w:val="000E177C"/>
    <w:rsid w:val="000E2120"/>
    <w:rsid w:val="000E3155"/>
    <w:rsid w:val="000E3B2B"/>
    <w:rsid w:val="000E4133"/>
    <w:rsid w:val="000E4138"/>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D18"/>
    <w:rsid w:val="000F7310"/>
    <w:rsid w:val="000F7370"/>
    <w:rsid w:val="000F7D2F"/>
    <w:rsid w:val="000F7DC5"/>
    <w:rsid w:val="000F7F8A"/>
    <w:rsid w:val="000F7FD7"/>
    <w:rsid w:val="0010139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34B"/>
    <w:rsid w:val="001211B0"/>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605D"/>
    <w:rsid w:val="00136E66"/>
    <w:rsid w:val="001375B3"/>
    <w:rsid w:val="00140978"/>
    <w:rsid w:val="001409C5"/>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6297"/>
    <w:rsid w:val="00146AE3"/>
    <w:rsid w:val="00146CFD"/>
    <w:rsid w:val="00147725"/>
    <w:rsid w:val="001503C0"/>
    <w:rsid w:val="001516D5"/>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54C6"/>
    <w:rsid w:val="00185E91"/>
    <w:rsid w:val="00186244"/>
    <w:rsid w:val="001864B1"/>
    <w:rsid w:val="00186731"/>
    <w:rsid w:val="00186F95"/>
    <w:rsid w:val="00187303"/>
    <w:rsid w:val="00187806"/>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12E4"/>
    <w:rsid w:val="001C24CD"/>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3A1A"/>
    <w:rsid w:val="001D3A53"/>
    <w:rsid w:val="001D3C7B"/>
    <w:rsid w:val="001D3DB2"/>
    <w:rsid w:val="001D63B1"/>
    <w:rsid w:val="001D72A4"/>
    <w:rsid w:val="001E1126"/>
    <w:rsid w:val="001E1BF9"/>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792"/>
    <w:rsid w:val="001F73D4"/>
    <w:rsid w:val="001F7A4C"/>
    <w:rsid w:val="001F7D21"/>
    <w:rsid w:val="00200848"/>
    <w:rsid w:val="0020184F"/>
    <w:rsid w:val="002047CE"/>
    <w:rsid w:val="0020484F"/>
    <w:rsid w:val="0020694A"/>
    <w:rsid w:val="00207EF5"/>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129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2A6"/>
    <w:rsid w:val="00263710"/>
    <w:rsid w:val="00263E4B"/>
    <w:rsid w:val="00264000"/>
    <w:rsid w:val="00264651"/>
    <w:rsid w:val="0026467A"/>
    <w:rsid w:val="0026523A"/>
    <w:rsid w:val="00266952"/>
    <w:rsid w:val="00267029"/>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3B8"/>
    <w:rsid w:val="002D15E7"/>
    <w:rsid w:val="002D1701"/>
    <w:rsid w:val="002D1B07"/>
    <w:rsid w:val="002D1DBB"/>
    <w:rsid w:val="002D3DF4"/>
    <w:rsid w:val="002D4CDF"/>
    <w:rsid w:val="002D5741"/>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65A"/>
    <w:rsid w:val="00316B32"/>
    <w:rsid w:val="003202FA"/>
    <w:rsid w:val="00320404"/>
    <w:rsid w:val="00321A9E"/>
    <w:rsid w:val="003221D5"/>
    <w:rsid w:val="00322B20"/>
    <w:rsid w:val="00322D77"/>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278B"/>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50A0"/>
    <w:rsid w:val="00355371"/>
    <w:rsid w:val="003566A2"/>
    <w:rsid w:val="00356D07"/>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5BE2"/>
    <w:rsid w:val="003B6DB0"/>
    <w:rsid w:val="003B6E2D"/>
    <w:rsid w:val="003B72E9"/>
    <w:rsid w:val="003C0158"/>
    <w:rsid w:val="003C0E29"/>
    <w:rsid w:val="003C0F1D"/>
    <w:rsid w:val="003C1E73"/>
    <w:rsid w:val="003C1F23"/>
    <w:rsid w:val="003C2B85"/>
    <w:rsid w:val="003C2D97"/>
    <w:rsid w:val="003C38C1"/>
    <w:rsid w:val="003C39A9"/>
    <w:rsid w:val="003C3D03"/>
    <w:rsid w:val="003C54B3"/>
    <w:rsid w:val="003C7272"/>
    <w:rsid w:val="003D0231"/>
    <w:rsid w:val="003D0ACA"/>
    <w:rsid w:val="003D26AB"/>
    <w:rsid w:val="003D3B23"/>
    <w:rsid w:val="003D4EC6"/>
    <w:rsid w:val="003D5D32"/>
    <w:rsid w:val="003D66C4"/>
    <w:rsid w:val="003E0901"/>
    <w:rsid w:val="003E1FA0"/>
    <w:rsid w:val="003E23E6"/>
    <w:rsid w:val="003E2E64"/>
    <w:rsid w:val="003E379E"/>
    <w:rsid w:val="003E3A56"/>
    <w:rsid w:val="003E4539"/>
    <w:rsid w:val="003E46B3"/>
    <w:rsid w:val="003E4CBE"/>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4BA8"/>
    <w:rsid w:val="00484F24"/>
    <w:rsid w:val="004850CD"/>
    <w:rsid w:val="00485EB7"/>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23F7"/>
    <w:rsid w:val="004F2D46"/>
    <w:rsid w:val="004F369F"/>
    <w:rsid w:val="004F438A"/>
    <w:rsid w:val="004F502E"/>
    <w:rsid w:val="004F5BF6"/>
    <w:rsid w:val="004F6E8E"/>
    <w:rsid w:val="004F7144"/>
    <w:rsid w:val="005008A6"/>
    <w:rsid w:val="005020D0"/>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4981"/>
    <w:rsid w:val="00536363"/>
    <w:rsid w:val="0053672D"/>
    <w:rsid w:val="00536996"/>
    <w:rsid w:val="00536FD2"/>
    <w:rsid w:val="00537741"/>
    <w:rsid w:val="00537966"/>
    <w:rsid w:val="0054011C"/>
    <w:rsid w:val="005438B7"/>
    <w:rsid w:val="00546492"/>
    <w:rsid w:val="005477C1"/>
    <w:rsid w:val="005479EE"/>
    <w:rsid w:val="005510CA"/>
    <w:rsid w:val="0055130B"/>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F14"/>
    <w:rsid w:val="00565939"/>
    <w:rsid w:val="00566DEC"/>
    <w:rsid w:val="005673F0"/>
    <w:rsid w:val="00567587"/>
    <w:rsid w:val="00571A7D"/>
    <w:rsid w:val="00573C1E"/>
    <w:rsid w:val="0057424E"/>
    <w:rsid w:val="00574D42"/>
    <w:rsid w:val="00575F78"/>
    <w:rsid w:val="00577A48"/>
    <w:rsid w:val="00580C0C"/>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E4"/>
    <w:rsid w:val="00596481"/>
    <w:rsid w:val="00596A22"/>
    <w:rsid w:val="00597446"/>
    <w:rsid w:val="00597539"/>
    <w:rsid w:val="005978B5"/>
    <w:rsid w:val="005979BB"/>
    <w:rsid w:val="005A10B3"/>
    <w:rsid w:val="005A1891"/>
    <w:rsid w:val="005A1D6E"/>
    <w:rsid w:val="005A20EB"/>
    <w:rsid w:val="005A28C9"/>
    <w:rsid w:val="005A343C"/>
    <w:rsid w:val="005A39B8"/>
    <w:rsid w:val="005A52F1"/>
    <w:rsid w:val="005B02FB"/>
    <w:rsid w:val="005B0527"/>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8BA"/>
    <w:rsid w:val="005C2724"/>
    <w:rsid w:val="005C2F4D"/>
    <w:rsid w:val="005C32D9"/>
    <w:rsid w:val="005C53D7"/>
    <w:rsid w:val="005C5638"/>
    <w:rsid w:val="005C57BE"/>
    <w:rsid w:val="005C65CD"/>
    <w:rsid w:val="005C6CB7"/>
    <w:rsid w:val="005C6EB0"/>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14CA"/>
    <w:rsid w:val="005E15BD"/>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C62"/>
    <w:rsid w:val="0066421E"/>
    <w:rsid w:val="006644D4"/>
    <w:rsid w:val="006646BD"/>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AF2"/>
    <w:rsid w:val="00680164"/>
    <w:rsid w:val="00681EF2"/>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5756"/>
    <w:rsid w:val="00696156"/>
    <w:rsid w:val="00697152"/>
    <w:rsid w:val="006971C0"/>
    <w:rsid w:val="006A0051"/>
    <w:rsid w:val="006A08C4"/>
    <w:rsid w:val="006A0C53"/>
    <w:rsid w:val="006A1A6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C04BD"/>
    <w:rsid w:val="006C050B"/>
    <w:rsid w:val="006C085B"/>
    <w:rsid w:val="006C2BED"/>
    <w:rsid w:val="006C3408"/>
    <w:rsid w:val="006C3A35"/>
    <w:rsid w:val="006C3E79"/>
    <w:rsid w:val="006C425D"/>
    <w:rsid w:val="006C4721"/>
    <w:rsid w:val="006C4B4C"/>
    <w:rsid w:val="006C4CCD"/>
    <w:rsid w:val="006C5925"/>
    <w:rsid w:val="006C72A5"/>
    <w:rsid w:val="006D367A"/>
    <w:rsid w:val="006D3FA8"/>
    <w:rsid w:val="006D471B"/>
    <w:rsid w:val="006D52B9"/>
    <w:rsid w:val="006D72CB"/>
    <w:rsid w:val="006D7433"/>
    <w:rsid w:val="006E00BA"/>
    <w:rsid w:val="006E0554"/>
    <w:rsid w:val="006E102C"/>
    <w:rsid w:val="006E1AD4"/>
    <w:rsid w:val="006E20FD"/>
    <w:rsid w:val="006E28B2"/>
    <w:rsid w:val="006E38B8"/>
    <w:rsid w:val="006E3E6A"/>
    <w:rsid w:val="006E3EE9"/>
    <w:rsid w:val="006E44A7"/>
    <w:rsid w:val="006E4ED8"/>
    <w:rsid w:val="006E4FD9"/>
    <w:rsid w:val="006E5B8E"/>
    <w:rsid w:val="006F0E71"/>
    <w:rsid w:val="006F11A9"/>
    <w:rsid w:val="006F121D"/>
    <w:rsid w:val="006F1576"/>
    <w:rsid w:val="006F1942"/>
    <w:rsid w:val="006F1B9A"/>
    <w:rsid w:val="006F341B"/>
    <w:rsid w:val="006F42E1"/>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398D"/>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D08"/>
    <w:rsid w:val="00740DA6"/>
    <w:rsid w:val="0074130A"/>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60BAD"/>
    <w:rsid w:val="00760D8B"/>
    <w:rsid w:val="0076196E"/>
    <w:rsid w:val="0076310B"/>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91C"/>
    <w:rsid w:val="007950BE"/>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30F0"/>
    <w:rsid w:val="007D3196"/>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7210"/>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DCE"/>
    <w:rsid w:val="00822F53"/>
    <w:rsid w:val="00823943"/>
    <w:rsid w:val="0082409C"/>
    <w:rsid w:val="00824553"/>
    <w:rsid w:val="00825F44"/>
    <w:rsid w:val="00825F75"/>
    <w:rsid w:val="008270A6"/>
    <w:rsid w:val="00827A8C"/>
    <w:rsid w:val="00830A9E"/>
    <w:rsid w:val="00830C01"/>
    <w:rsid w:val="008318EB"/>
    <w:rsid w:val="00831A6E"/>
    <w:rsid w:val="00831F3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6266"/>
    <w:rsid w:val="00866AD3"/>
    <w:rsid w:val="00866F46"/>
    <w:rsid w:val="008673B7"/>
    <w:rsid w:val="008700F4"/>
    <w:rsid w:val="008704CC"/>
    <w:rsid w:val="00871B3F"/>
    <w:rsid w:val="00873249"/>
    <w:rsid w:val="0087412F"/>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F74"/>
    <w:rsid w:val="0089439E"/>
    <w:rsid w:val="0089592B"/>
    <w:rsid w:val="008965ED"/>
    <w:rsid w:val="008971F7"/>
    <w:rsid w:val="008A08BC"/>
    <w:rsid w:val="008A1C76"/>
    <w:rsid w:val="008A298C"/>
    <w:rsid w:val="008A33F4"/>
    <w:rsid w:val="008A38C9"/>
    <w:rsid w:val="008A5637"/>
    <w:rsid w:val="008A5D4A"/>
    <w:rsid w:val="008A66D8"/>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F61"/>
    <w:rsid w:val="008C1389"/>
    <w:rsid w:val="008C4335"/>
    <w:rsid w:val="008C46DE"/>
    <w:rsid w:val="008C542A"/>
    <w:rsid w:val="008C6D7A"/>
    <w:rsid w:val="008C7227"/>
    <w:rsid w:val="008C737A"/>
    <w:rsid w:val="008D03E9"/>
    <w:rsid w:val="008D0504"/>
    <w:rsid w:val="008D0C55"/>
    <w:rsid w:val="008D0D4B"/>
    <w:rsid w:val="008D3582"/>
    <w:rsid w:val="008D40B5"/>
    <w:rsid w:val="008D4DD3"/>
    <w:rsid w:val="008D5540"/>
    <w:rsid w:val="008D57CE"/>
    <w:rsid w:val="008D57DD"/>
    <w:rsid w:val="008D693F"/>
    <w:rsid w:val="008D6CF4"/>
    <w:rsid w:val="008D6FBD"/>
    <w:rsid w:val="008D7066"/>
    <w:rsid w:val="008D7F6A"/>
    <w:rsid w:val="008E1744"/>
    <w:rsid w:val="008E2304"/>
    <w:rsid w:val="008E3723"/>
    <w:rsid w:val="008E5705"/>
    <w:rsid w:val="008E6A06"/>
    <w:rsid w:val="008E713E"/>
    <w:rsid w:val="008E7A38"/>
    <w:rsid w:val="008E7CBB"/>
    <w:rsid w:val="008E7F70"/>
    <w:rsid w:val="008F111D"/>
    <w:rsid w:val="008F15F2"/>
    <w:rsid w:val="008F2DEB"/>
    <w:rsid w:val="008F3F3D"/>
    <w:rsid w:val="008F4207"/>
    <w:rsid w:val="008F528F"/>
    <w:rsid w:val="008F617B"/>
    <w:rsid w:val="008F7B24"/>
    <w:rsid w:val="008F7F1B"/>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6098"/>
    <w:rsid w:val="009277A0"/>
    <w:rsid w:val="00927AD5"/>
    <w:rsid w:val="009307AA"/>
    <w:rsid w:val="00930CF0"/>
    <w:rsid w:val="0093173D"/>
    <w:rsid w:val="00931EE1"/>
    <w:rsid w:val="00931F04"/>
    <w:rsid w:val="009320E1"/>
    <w:rsid w:val="00932DC4"/>
    <w:rsid w:val="009336F7"/>
    <w:rsid w:val="009349CE"/>
    <w:rsid w:val="00934C1B"/>
    <w:rsid w:val="0093734E"/>
    <w:rsid w:val="009373D4"/>
    <w:rsid w:val="009373E7"/>
    <w:rsid w:val="00937CE5"/>
    <w:rsid w:val="00937FA3"/>
    <w:rsid w:val="00942CCB"/>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593"/>
    <w:rsid w:val="009B569D"/>
    <w:rsid w:val="009B6181"/>
    <w:rsid w:val="009B61BD"/>
    <w:rsid w:val="009B6B3B"/>
    <w:rsid w:val="009B7DA3"/>
    <w:rsid w:val="009C0445"/>
    <w:rsid w:val="009C078A"/>
    <w:rsid w:val="009C0F99"/>
    <w:rsid w:val="009C1E43"/>
    <w:rsid w:val="009C281B"/>
    <w:rsid w:val="009C3966"/>
    <w:rsid w:val="009C51B5"/>
    <w:rsid w:val="009C5454"/>
    <w:rsid w:val="009C5BF8"/>
    <w:rsid w:val="009C62FA"/>
    <w:rsid w:val="009C65F3"/>
    <w:rsid w:val="009C7070"/>
    <w:rsid w:val="009C7990"/>
    <w:rsid w:val="009D1867"/>
    <w:rsid w:val="009D23A9"/>
    <w:rsid w:val="009D28E0"/>
    <w:rsid w:val="009D3910"/>
    <w:rsid w:val="009D527F"/>
    <w:rsid w:val="009D58EF"/>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835"/>
    <w:rsid w:val="00A64BDE"/>
    <w:rsid w:val="00A64F17"/>
    <w:rsid w:val="00A65374"/>
    <w:rsid w:val="00A65A8A"/>
    <w:rsid w:val="00A6627D"/>
    <w:rsid w:val="00A66EE2"/>
    <w:rsid w:val="00A67519"/>
    <w:rsid w:val="00A676B6"/>
    <w:rsid w:val="00A701CA"/>
    <w:rsid w:val="00A70748"/>
    <w:rsid w:val="00A71B54"/>
    <w:rsid w:val="00A72F1B"/>
    <w:rsid w:val="00A744B6"/>
    <w:rsid w:val="00A74520"/>
    <w:rsid w:val="00A7533A"/>
    <w:rsid w:val="00A75EF6"/>
    <w:rsid w:val="00A75F54"/>
    <w:rsid w:val="00A7624D"/>
    <w:rsid w:val="00A7668A"/>
    <w:rsid w:val="00A7786A"/>
    <w:rsid w:val="00A77B57"/>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10CE"/>
    <w:rsid w:val="00A92807"/>
    <w:rsid w:val="00A92892"/>
    <w:rsid w:val="00A92FDA"/>
    <w:rsid w:val="00A93579"/>
    <w:rsid w:val="00A93F08"/>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F29"/>
    <w:rsid w:val="00AE7135"/>
    <w:rsid w:val="00AE71B4"/>
    <w:rsid w:val="00AE7573"/>
    <w:rsid w:val="00AF1758"/>
    <w:rsid w:val="00AF2C9A"/>
    <w:rsid w:val="00AF5632"/>
    <w:rsid w:val="00AF5B32"/>
    <w:rsid w:val="00AF6FDF"/>
    <w:rsid w:val="00AF7F72"/>
    <w:rsid w:val="00B008E1"/>
    <w:rsid w:val="00B01824"/>
    <w:rsid w:val="00B02CDF"/>
    <w:rsid w:val="00B03440"/>
    <w:rsid w:val="00B03D78"/>
    <w:rsid w:val="00B04C1E"/>
    <w:rsid w:val="00B05C9E"/>
    <w:rsid w:val="00B05EBD"/>
    <w:rsid w:val="00B0633D"/>
    <w:rsid w:val="00B06A6F"/>
    <w:rsid w:val="00B070CA"/>
    <w:rsid w:val="00B078BD"/>
    <w:rsid w:val="00B1018F"/>
    <w:rsid w:val="00B11BBB"/>
    <w:rsid w:val="00B11CD8"/>
    <w:rsid w:val="00B11E1A"/>
    <w:rsid w:val="00B12402"/>
    <w:rsid w:val="00B12935"/>
    <w:rsid w:val="00B12BC3"/>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837"/>
    <w:rsid w:val="00B2793A"/>
    <w:rsid w:val="00B2794A"/>
    <w:rsid w:val="00B31AD6"/>
    <w:rsid w:val="00B31E63"/>
    <w:rsid w:val="00B32192"/>
    <w:rsid w:val="00B339DD"/>
    <w:rsid w:val="00B342FB"/>
    <w:rsid w:val="00B345EB"/>
    <w:rsid w:val="00B34825"/>
    <w:rsid w:val="00B35B54"/>
    <w:rsid w:val="00B36483"/>
    <w:rsid w:val="00B36A58"/>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444F"/>
    <w:rsid w:val="00B85A21"/>
    <w:rsid w:val="00B85E21"/>
    <w:rsid w:val="00B86FD2"/>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3D5"/>
    <w:rsid w:val="00BF3787"/>
    <w:rsid w:val="00BF44D4"/>
    <w:rsid w:val="00BF4F7B"/>
    <w:rsid w:val="00BF5373"/>
    <w:rsid w:val="00BF622D"/>
    <w:rsid w:val="00BF6611"/>
    <w:rsid w:val="00BF68C6"/>
    <w:rsid w:val="00BF7893"/>
    <w:rsid w:val="00C00086"/>
    <w:rsid w:val="00C01845"/>
    <w:rsid w:val="00C02E87"/>
    <w:rsid w:val="00C0308B"/>
    <w:rsid w:val="00C041F1"/>
    <w:rsid w:val="00C04CCF"/>
    <w:rsid w:val="00C059F1"/>
    <w:rsid w:val="00C05CB6"/>
    <w:rsid w:val="00C05F19"/>
    <w:rsid w:val="00C0628E"/>
    <w:rsid w:val="00C070AE"/>
    <w:rsid w:val="00C104CD"/>
    <w:rsid w:val="00C104E3"/>
    <w:rsid w:val="00C11029"/>
    <w:rsid w:val="00C12CD5"/>
    <w:rsid w:val="00C133A3"/>
    <w:rsid w:val="00C13646"/>
    <w:rsid w:val="00C14660"/>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F99"/>
    <w:rsid w:val="00C32034"/>
    <w:rsid w:val="00C32A07"/>
    <w:rsid w:val="00C32D47"/>
    <w:rsid w:val="00C33434"/>
    <w:rsid w:val="00C336C4"/>
    <w:rsid w:val="00C346DC"/>
    <w:rsid w:val="00C34BC4"/>
    <w:rsid w:val="00C35E16"/>
    <w:rsid w:val="00C35E4B"/>
    <w:rsid w:val="00C376DA"/>
    <w:rsid w:val="00C37856"/>
    <w:rsid w:val="00C37E00"/>
    <w:rsid w:val="00C37E59"/>
    <w:rsid w:val="00C401BF"/>
    <w:rsid w:val="00C4132A"/>
    <w:rsid w:val="00C4163F"/>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5B2"/>
    <w:rsid w:val="00C52ADE"/>
    <w:rsid w:val="00C5372E"/>
    <w:rsid w:val="00C55C15"/>
    <w:rsid w:val="00C55E59"/>
    <w:rsid w:val="00C56B16"/>
    <w:rsid w:val="00C603D1"/>
    <w:rsid w:val="00C60977"/>
    <w:rsid w:val="00C60CC6"/>
    <w:rsid w:val="00C60CFB"/>
    <w:rsid w:val="00C60E44"/>
    <w:rsid w:val="00C6127D"/>
    <w:rsid w:val="00C614FF"/>
    <w:rsid w:val="00C623B3"/>
    <w:rsid w:val="00C62808"/>
    <w:rsid w:val="00C6359C"/>
    <w:rsid w:val="00C65233"/>
    <w:rsid w:val="00C65FA9"/>
    <w:rsid w:val="00C66685"/>
    <w:rsid w:val="00C670AF"/>
    <w:rsid w:val="00C67304"/>
    <w:rsid w:val="00C678D6"/>
    <w:rsid w:val="00C70820"/>
    <w:rsid w:val="00C70C8F"/>
    <w:rsid w:val="00C71343"/>
    <w:rsid w:val="00C715D9"/>
    <w:rsid w:val="00C724DC"/>
    <w:rsid w:val="00C727D5"/>
    <w:rsid w:val="00C72AA9"/>
    <w:rsid w:val="00C74590"/>
    <w:rsid w:val="00C748AB"/>
    <w:rsid w:val="00C7508C"/>
    <w:rsid w:val="00C75EE3"/>
    <w:rsid w:val="00C76407"/>
    <w:rsid w:val="00C76DB7"/>
    <w:rsid w:val="00C807C8"/>
    <w:rsid w:val="00C809CD"/>
    <w:rsid w:val="00C80BBF"/>
    <w:rsid w:val="00C81454"/>
    <w:rsid w:val="00C83F3D"/>
    <w:rsid w:val="00C84485"/>
    <w:rsid w:val="00C84A6E"/>
    <w:rsid w:val="00C84C21"/>
    <w:rsid w:val="00C872E9"/>
    <w:rsid w:val="00C87E6E"/>
    <w:rsid w:val="00C90585"/>
    <w:rsid w:val="00C90CB9"/>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658"/>
    <w:rsid w:val="00CD3214"/>
    <w:rsid w:val="00CD41F7"/>
    <w:rsid w:val="00CD4898"/>
    <w:rsid w:val="00CD49DF"/>
    <w:rsid w:val="00CD4ECE"/>
    <w:rsid w:val="00CD5A8C"/>
    <w:rsid w:val="00CD6E4A"/>
    <w:rsid w:val="00CE2BA2"/>
    <w:rsid w:val="00CE345F"/>
    <w:rsid w:val="00CE3BAF"/>
    <w:rsid w:val="00CE3E50"/>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8A7"/>
    <w:rsid w:val="00D32B82"/>
    <w:rsid w:val="00D34C31"/>
    <w:rsid w:val="00D3595B"/>
    <w:rsid w:val="00D367B5"/>
    <w:rsid w:val="00D369B7"/>
    <w:rsid w:val="00D36F38"/>
    <w:rsid w:val="00D3722C"/>
    <w:rsid w:val="00D374FF"/>
    <w:rsid w:val="00D400D4"/>
    <w:rsid w:val="00D40E44"/>
    <w:rsid w:val="00D41019"/>
    <w:rsid w:val="00D41846"/>
    <w:rsid w:val="00D41F7B"/>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09"/>
    <w:rsid w:val="00DA1E57"/>
    <w:rsid w:val="00DA2FFC"/>
    <w:rsid w:val="00DA3336"/>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47C2"/>
    <w:rsid w:val="00DB5681"/>
    <w:rsid w:val="00DB6A30"/>
    <w:rsid w:val="00DC01B2"/>
    <w:rsid w:val="00DC0364"/>
    <w:rsid w:val="00DC0C0D"/>
    <w:rsid w:val="00DC0FAD"/>
    <w:rsid w:val="00DC10CB"/>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C83"/>
    <w:rsid w:val="00DE2F93"/>
    <w:rsid w:val="00DE4FAD"/>
    <w:rsid w:val="00DE557A"/>
    <w:rsid w:val="00DE5CD5"/>
    <w:rsid w:val="00DE5E7B"/>
    <w:rsid w:val="00DE669C"/>
    <w:rsid w:val="00DE6915"/>
    <w:rsid w:val="00DE6E37"/>
    <w:rsid w:val="00DE766E"/>
    <w:rsid w:val="00DF0092"/>
    <w:rsid w:val="00DF07CC"/>
    <w:rsid w:val="00DF15A1"/>
    <w:rsid w:val="00DF1725"/>
    <w:rsid w:val="00DF172B"/>
    <w:rsid w:val="00DF186A"/>
    <w:rsid w:val="00DF39C4"/>
    <w:rsid w:val="00DF3B92"/>
    <w:rsid w:val="00DF3C08"/>
    <w:rsid w:val="00DF714A"/>
    <w:rsid w:val="00DF71EC"/>
    <w:rsid w:val="00DF7A66"/>
    <w:rsid w:val="00E00660"/>
    <w:rsid w:val="00E00F1B"/>
    <w:rsid w:val="00E02C36"/>
    <w:rsid w:val="00E02D51"/>
    <w:rsid w:val="00E04C26"/>
    <w:rsid w:val="00E052A0"/>
    <w:rsid w:val="00E05C99"/>
    <w:rsid w:val="00E0617B"/>
    <w:rsid w:val="00E062BB"/>
    <w:rsid w:val="00E065E8"/>
    <w:rsid w:val="00E11A60"/>
    <w:rsid w:val="00E11AC1"/>
    <w:rsid w:val="00E11CBC"/>
    <w:rsid w:val="00E12703"/>
    <w:rsid w:val="00E132CC"/>
    <w:rsid w:val="00E132D4"/>
    <w:rsid w:val="00E13D41"/>
    <w:rsid w:val="00E1546A"/>
    <w:rsid w:val="00E15DE1"/>
    <w:rsid w:val="00E1636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6084D"/>
    <w:rsid w:val="00E611C8"/>
    <w:rsid w:val="00E63118"/>
    <w:rsid w:val="00E64039"/>
    <w:rsid w:val="00E66171"/>
    <w:rsid w:val="00E665DD"/>
    <w:rsid w:val="00E67796"/>
    <w:rsid w:val="00E67DB7"/>
    <w:rsid w:val="00E67F84"/>
    <w:rsid w:val="00E7021A"/>
    <w:rsid w:val="00E70E41"/>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97BDA"/>
    <w:rsid w:val="00EA0B09"/>
    <w:rsid w:val="00EA0FC9"/>
    <w:rsid w:val="00EA144B"/>
    <w:rsid w:val="00EA3513"/>
    <w:rsid w:val="00EA51A2"/>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CCC"/>
    <w:rsid w:val="00EC018C"/>
    <w:rsid w:val="00EC0620"/>
    <w:rsid w:val="00EC0FBE"/>
    <w:rsid w:val="00EC12DB"/>
    <w:rsid w:val="00EC139A"/>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7811"/>
    <w:rsid w:val="00F2046C"/>
    <w:rsid w:val="00F20F0C"/>
    <w:rsid w:val="00F2190A"/>
    <w:rsid w:val="00F230A8"/>
    <w:rsid w:val="00F23196"/>
    <w:rsid w:val="00F2334F"/>
    <w:rsid w:val="00F2427E"/>
    <w:rsid w:val="00F2565D"/>
    <w:rsid w:val="00F27836"/>
    <w:rsid w:val="00F301DE"/>
    <w:rsid w:val="00F30312"/>
    <w:rsid w:val="00F32502"/>
    <w:rsid w:val="00F344CC"/>
    <w:rsid w:val="00F3525C"/>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339"/>
    <w:rsid w:val="00F53ACA"/>
    <w:rsid w:val="00F53D2C"/>
    <w:rsid w:val="00F53EBF"/>
    <w:rsid w:val="00F542B0"/>
    <w:rsid w:val="00F54918"/>
    <w:rsid w:val="00F54F03"/>
    <w:rsid w:val="00F55B57"/>
    <w:rsid w:val="00F56AFE"/>
    <w:rsid w:val="00F56BD9"/>
    <w:rsid w:val="00F603C0"/>
    <w:rsid w:val="00F6152A"/>
    <w:rsid w:val="00F61CED"/>
    <w:rsid w:val="00F61F98"/>
    <w:rsid w:val="00F6251F"/>
    <w:rsid w:val="00F62D26"/>
    <w:rsid w:val="00F6328E"/>
    <w:rsid w:val="00F63C12"/>
    <w:rsid w:val="00F63C27"/>
    <w:rsid w:val="00F64231"/>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EF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645"/>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2</cp:revision>
  <cp:lastPrinted>2023-03-02T15:20:00Z</cp:lastPrinted>
  <dcterms:created xsi:type="dcterms:W3CDTF">2023-03-09T12:50:00Z</dcterms:created>
  <dcterms:modified xsi:type="dcterms:W3CDTF">2023-03-09T12:50:00Z</dcterms:modified>
</cp:coreProperties>
</file>